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33A" w:rsidRPr="008140A8" w:rsidRDefault="0012033A" w:rsidP="0012033A">
      <w:pPr>
        <w:shd w:val="clear" w:color="auto" w:fill="FFFFFF"/>
        <w:spacing w:after="0" w:line="240" w:lineRule="auto"/>
        <w:jc w:val="center"/>
        <w:rPr>
          <w:rFonts w:ascii="Verdana" w:eastAsia="Times New Roman" w:hAnsi="Verdana" w:cs="Arial"/>
          <w:b/>
          <w:spacing w:val="-1"/>
          <w:sz w:val="16"/>
          <w:szCs w:val="16"/>
          <w:lang w:eastAsia="de-DE"/>
        </w:rPr>
      </w:pPr>
    </w:p>
    <w:p w:rsidR="0012033A" w:rsidRPr="008140A8" w:rsidRDefault="0012033A" w:rsidP="0012033A">
      <w:pPr>
        <w:shd w:val="clear" w:color="auto" w:fill="FFFFFF"/>
        <w:spacing w:after="0" w:line="240" w:lineRule="auto"/>
        <w:jc w:val="center"/>
        <w:rPr>
          <w:rFonts w:ascii="Verdana" w:hAnsi="Verdana"/>
          <w:b/>
          <w:noProof/>
          <w:sz w:val="16"/>
          <w:szCs w:val="16"/>
          <w:lang w:eastAsia="de-DE"/>
        </w:rPr>
      </w:pPr>
      <w:r w:rsidRPr="008140A8">
        <w:rPr>
          <w:rFonts w:ascii="Verdana" w:hAnsi="Verdana"/>
          <w:b/>
          <w:noProof/>
          <w:sz w:val="16"/>
          <w:szCs w:val="16"/>
          <w:lang w:eastAsia="de-DE"/>
        </w:rPr>
        <w:t>Vereinbarung zwischen den Parteien – Schiedsgutachtenklausel</w:t>
      </w:r>
      <w:r w:rsidRPr="008140A8">
        <w:rPr>
          <w:rFonts w:ascii="Verdana" w:hAnsi="Verdana"/>
          <w:b/>
          <w:noProof/>
          <w:sz w:val="16"/>
          <w:szCs w:val="16"/>
          <w:highlight w:val="yellow"/>
          <w:vertAlign w:val="superscript"/>
          <w:lang w:eastAsia="de-DE"/>
        </w:rPr>
        <w:t>1</w:t>
      </w:r>
    </w:p>
    <w:p w:rsidR="0012033A" w:rsidRPr="008140A8" w:rsidRDefault="0012033A" w:rsidP="0012033A">
      <w:pPr>
        <w:shd w:val="clear" w:color="auto" w:fill="FFFFFF"/>
        <w:spacing w:after="0" w:line="240" w:lineRule="auto"/>
        <w:jc w:val="center"/>
        <w:rPr>
          <w:rFonts w:ascii="Verdana" w:eastAsia="Times New Roman" w:hAnsi="Verdana" w:cs="Arial"/>
          <w:b/>
          <w:sz w:val="16"/>
          <w:szCs w:val="16"/>
          <w:lang w:eastAsia="de-DE"/>
        </w:rPr>
      </w:pPr>
    </w:p>
    <w:p w:rsidR="0012033A" w:rsidRPr="008140A8" w:rsidRDefault="0012033A" w:rsidP="0012033A">
      <w:pPr>
        <w:shd w:val="clear" w:color="auto" w:fill="FFFFFF"/>
        <w:spacing w:after="0" w:line="240" w:lineRule="auto"/>
        <w:rPr>
          <w:rFonts w:ascii="Verdana" w:eastAsia="Times New Roman" w:hAnsi="Verdana" w:cs="Arial"/>
          <w:sz w:val="16"/>
          <w:szCs w:val="16"/>
          <w:lang w:eastAsia="de-DE"/>
        </w:rPr>
      </w:pPr>
    </w:p>
    <w:p w:rsidR="008140A8" w:rsidRPr="008140A8" w:rsidRDefault="008140A8" w:rsidP="008140A8">
      <w:pPr>
        <w:shd w:val="clear" w:color="auto" w:fill="FFFFFF"/>
        <w:spacing w:after="0" w:line="240" w:lineRule="auto"/>
        <w:jc w:val="both"/>
        <w:rPr>
          <w:rFonts w:ascii="Verdana" w:eastAsia="Times New Roman" w:hAnsi="Verdana" w:cs="Arial"/>
          <w:sz w:val="16"/>
          <w:szCs w:val="16"/>
          <w:lang w:eastAsia="de-DE"/>
        </w:rPr>
      </w:pPr>
      <w:r w:rsidRPr="008140A8">
        <w:rPr>
          <w:rFonts w:ascii="Verdana" w:eastAsia="Times New Roman" w:hAnsi="Verdana" w:cs="Arial"/>
          <w:sz w:val="16"/>
          <w:szCs w:val="16"/>
          <w:lang w:eastAsia="de-DE"/>
        </w:rPr>
        <w:t>Besteht Einigkeit zwischen den Vertragspartnern, dass mögliche Meinun</w:t>
      </w:r>
      <w:bookmarkStart w:id="0" w:name="_GoBack"/>
      <w:bookmarkEnd w:id="0"/>
      <w:r w:rsidRPr="008140A8">
        <w:rPr>
          <w:rFonts w:ascii="Verdana" w:eastAsia="Times New Roman" w:hAnsi="Verdana" w:cs="Arial"/>
          <w:sz w:val="16"/>
          <w:szCs w:val="16"/>
          <w:lang w:eastAsia="de-DE"/>
        </w:rPr>
        <w:t>gsverschiedenheiten / Streitigkeiten im Rahmen der Vertragsabwicklung durch die Einschaltung eines sachkundigen Dritten (rechtlicher / technischer Schiedsgutachter) entschieden werden, ist diese Einigung vertraglich auszugestalten. Hierzu dient das nachfolgende Vertragsmuster für das ADR-Verfahren „</w:t>
      </w:r>
      <w:r w:rsidRPr="008140A8">
        <w:rPr>
          <w:rFonts w:ascii="Verdana" w:eastAsia="Times New Roman" w:hAnsi="Verdana" w:cs="Arial"/>
          <w:b/>
          <w:sz w:val="16"/>
          <w:szCs w:val="16"/>
          <w:lang w:eastAsia="de-DE"/>
        </w:rPr>
        <w:t>SCHIEDSGUTACHTEN“</w:t>
      </w:r>
      <w:r w:rsidR="007327F6" w:rsidRPr="00F91A2E">
        <w:rPr>
          <w:rFonts w:ascii="Verdana" w:eastAsia="Times New Roman" w:hAnsi="Verdana" w:cs="Arial"/>
          <w:sz w:val="16"/>
          <w:szCs w:val="16"/>
          <w:lang w:eastAsia="de-DE"/>
        </w:rPr>
        <w:t>.</w:t>
      </w:r>
    </w:p>
    <w:p w:rsidR="0012033A" w:rsidRPr="008140A8" w:rsidRDefault="0012033A" w:rsidP="0012033A">
      <w:pPr>
        <w:shd w:val="clear" w:color="auto" w:fill="FFFFFF"/>
        <w:tabs>
          <w:tab w:val="left" w:pos="594"/>
        </w:tabs>
        <w:spacing w:after="0" w:line="240" w:lineRule="auto"/>
        <w:jc w:val="both"/>
        <w:rPr>
          <w:rFonts w:ascii="Verdana" w:eastAsia="Times New Roman" w:hAnsi="Verdana" w:cs="Arial"/>
          <w:b/>
          <w:sz w:val="16"/>
          <w:szCs w:val="16"/>
          <w:lang w:eastAsia="de-DE"/>
        </w:rPr>
      </w:pPr>
    </w:p>
    <w:p w:rsidR="0012033A" w:rsidRPr="008140A8" w:rsidRDefault="0012033A" w:rsidP="0012033A">
      <w:pPr>
        <w:shd w:val="clear" w:color="auto" w:fill="FFFFFF"/>
        <w:tabs>
          <w:tab w:val="left" w:pos="594"/>
        </w:tabs>
        <w:spacing w:after="0" w:line="240" w:lineRule="auto"/>
        <w:jc w:val="both"/>
        <w:rPr>
          <w:rFonts w:ascii="Verdana" w:eastAsia="Times New Roman" w:hAnsi="Verdana" w:cs="Arial"/>
          <w:b/>
          <w:sz w:val="16"/>
          <w:szCs w:val="16"/>
          <w:lang w:eastAsia="de-DE"/>
        </w:rPr>
      </w:pPr>
    </w:p>
    <w:p w:rsidR="0012033A" w:rsidRPr="008140A8" w:rsidRDefault="0012033A" w:rsidP="0012033A">
      <w:pPr>
        <w:shd w:val="clear" w:color="auto" w:fill="FFFFFF"/>
        <w:tabs>
          <w:tab w:val="left" w:pos="594"/>
        </w:tabs>
        <w:spacing w:after="0" w:line="240" w:lineRule="auto"/>
        <w:jc w:val="both"/>
        <w:rPr>
          <w:rFonts w:ascii="Verdana" w:eastAsia="Times New Roman" w:hAnsi="Verdana" w:cs="Arial"/>
          <w:b/>
          <w:sz w:val="16"/>
          <w:szCs w:val="16"/>
          <w:lang w:eastAsia="de-DE"/>
        </w:rPr>
      </w:pPr>
    </w:p>
    <w:p w:rsidR="0012033A" w:rsidRPr="008140A8" w:rsidRDefault="0012033A" w:rsidP="0012033A">
      <w:pPr>
        <w:shd w:val="clear" w:color="auto" w:fill="FFFFFF"/>
        <w:tabs>
          <w:tab w:val="left" w:pos="594"/>
        </w:tabs>
        <w:spacing w:after="0" w:line="240" w:lineRule="auto"/>
        <w:jc w:val="center"/>
        <w:rPr>
          <w:rFonts w:ascii="Verdana" w:eastAsia="Times New Roman" w:hAnsi="Verdana" w:cs="Arial"/>
          <w:b/>
          <w:sz w:val="16"/>
          <w:szCs w:val="16"/>
          <w:lang w:eastAsia="de-DE"/>
        </w:rPr>
      </w:pPr>
      <w:r w:rsidRPr="008140A8">
        <w:rPr>
          <w:rFonts w:ascii="Verdana" w:eastAsia="Times New Roman" w:hAnsi="Verdana" w:cs="Arial"/>
          <w:b/>
          <w:sz w:val="16"/>
          <w:szCs w:val="16"/>
          <w:lang w:eastAsia="de-DE"/>
        </w:rPr>
        <w:t xml:space="preserve">Vereinbarung eines </w:t>
      </w:r>
      <w:r w:rsidR="008140A8" w:rsidRPr="008140A8">
        <w:rPr>
          <w:rFonts w:ascii="Verdana" w:eastAsia="Times New Roman" w:hAnsi="Verdana" w:cs="Arial"/>
          <w:b/>
          <w:sz w:val="16"/>
          <w:szCs w:val="16"/>
          <w:lang w:eastAsia="de-DE"/>
        </w:rPr>
        <w:t>Schiedsgutachtenverfahrens</w:t>
      </w:r>
    </w:p>
    <w:p w:rsidR="0012033A" w:rsidRPr="008140A8" w:rsidRDefault="0012033A" w:rsidP="0012033A">
      <w:pPr>
        <w:shd w:val="clear" w:color="auto" w:fill="FFFFFF"/>
        <w:tabs>
          <w:tab w:val="left" w:pos="594"/>
        </w:tabs>
        <w:spacing w:after="0" w:line="240" w:lineRule="auto"/>
        <w:jc w:val="center"/>
        <w:rPr>
          <w:rFonts w:ascii="Verdana" w:eastAsia="Times New Roman" w:hAnsi="Verdana" w:cs="Arial"/>
          <w:b/>
          <w:sz w:val="16"/>
          <w:szCs w:val="16"/>
          <w:lang w:eastAsia="de-DE"/>
        </w:rPr>
      </w:pPr>
    </w:p>
    <w:p w:rsidR="0012033A" w:rsidRPr="008140A8" w:rsidRDefault="0012033A" w:rsidP="0012033A">
      <w:pPr>
        <w:shd w:val="clear" w:color="auto" w:fill="FFFFFF"/>
        <w:tabs>
          <w:tab w:val="left" w:pos="594"/>
        </w:tabs>
        <w:spacing w:after="0" w:line="240" w:lineRule="auto"/>
        <w:jc w:val="center"/>
        <w:rPr>
          <w:rFonts w:ascii="Verdana" w:eastAsia="Times New Roman" w:hAnsi="Verdana" w:cs="Arial"/>
          <w:b/>
          <w:sz w:val="16"/>
          <w:szCs w:val="16"/>
          <w:lang w:eastAsia="de-DE"/>
        </w:rPr>
      </w:pPr>
    </w:p>
    <w:p w:rsidR="0012033A" w:rsidRPr="008140A8" w:rsidRDefault="0012033A" w:rsidP="0012033A">
      <w:pPr>
        <w:shd w:val="clear" w:color="auto" w:fill="FFFFFF"/>
        <w:tabs>
          <w:tab w:val="left" w:pos="594"/>
        </w:tabs>
        <w:spacing w:after="0" w:line="240" w:lineRule="auto"/>
        <w:jc w:val="center"/>
        <w:rPr>
          <w:rFonts w:ascii="Verdana" w:eastAsia="Times New Roman" w:hAnsi="Verdana" w:cs="Arial"/>
          <w:b/>
          <w:sz w:val="16"/>
          <w:szCs w:val="16"/>
          <w:lang w:eastAsia="de-DE"/>
        </w:rPr>
      </w:pPr>
      <w:r w:rsidRPr="008140A8">
        <w:rPr>
          <w:rFonts w:ascii="Verdana" w:eastAsia="Times New Roman" w:hAnsi="Verdana" w:cs="Arial"/>
          <w:b/>
          <w:sz w:val="16"/>
          <w:szCs w:val="16"/>
          <w:lang w:eastAsia="de-DE"/>
        </w:rPr>
        <w:t>zwischen</w:t>
      </w:r>
    </w:p>
    <w:p w:rsidR="0012033A" w:rsidRPr="008140A8" w:rsidRDefault="0012033A" w:rsidP="0012033A">
      <w:pPr>
        <w:shd w:val="clear" w:color="auto" w:fill="FFFFFF"/>
        <w:tabs>
          <w:tab w:val="left" w:pos="594"/>
        </w:tabs>
        <w:spacing w:after="0" w:line="240" w:lineRule="auto"/>
        <w:jc w:val="center"/>
        <w:rPr>
          <w:rFonts w:ascii="Verdana" w:eastAsia="Times New Roman" w:hAnsi="Verdana" w:cs="Arial"/>
          <w:sz w:val="16"/>
          <w:szCs w:val="16"/>
          <w:lang w:eastAsia="de-DE"/>
        </w:rPr>
      </w:pPr>
    </w:p>
    <w:p w:rsidR="0012033A" w:rsidRPr="008140A8" w:rsidRDefault="0012033A" w:rsidP="0012033A">
      <w:pPr>
        <w:shd w:val="clear" w:color="auto" w:fill="FFFFFF"/>
        <w:tabs>
          <w:tab w:val="left" w:pos="594"/>
        </w:tabs>
        <w:spacing w:after="0" w:line="240" w:lineRule="auto"/>
        <w:jc w:val="center"/>
        <w:rPr>
          <w:rFonts w:ascii="Verdana" w:eastAsia="Times New Roman" w:hAnsi="Verdana" w:cs="Arial"/>
          <w:sz w:val="16"/>
          <w:szCs w:val="16"/>
          <w:lang w:eastAsia="de-DE"/>
        </w:rPr>
      </w:pPr>
      <w:r w:rsidRPr="008140A8">
        <w:rPr>
          <w:rFonts w:ascii="Verdana" w:eastAsia="Times New Roman" w:hAnsi="Verdana" w:cs="Arial"/>
          <w:sz w:val="16"/>
          <w:szCs w:val="16"/>
          <w:lang w:eastAsia="de-DE"/>
        </w:rPr>
        <w:t>Herrn / Frau / Firma __________ (Vorname, Name; vollständige Firmenbezeichnung mit Rechtsform)</w:t>
      </w:r>
    </w:p>
    <w:p w:rsidR="0012033A" w:rsidRPr="008140A8" w:rsidRDefault="0012033A" w:rsidP="0012033A">
      <w:pPr>
        <w:shd w:val="clear" w:color="auto" w:fill="FFFFFF"/>
        <w:tabs>
          <w:tab w:val="left" w:pos="594"/>
        </w:tabs>
        <w:spacing w:after="0" w:line="240" w:lineRule="auto"/>
        <w:jc w:val="center"/>
        <w:rPr>
          <w:rFonts w:ascii="Verdana" w:eastAsia="Times New Roman" w:hAnsi="Verdana" w:cs="Arial"/>
          <w:sz w:val="16"/>
          <w:szCs w:val="16"/>
          <w:lang w:eastAsia="de-DE"/>
        </w:rPr>
      </w:pPr>
      <w:r w:rsidRPr="008140A8">
        <w:rPr>
          <w:rFonts w:ascii="Verdana" w:eastAsia="Times New Roman" w:hAnsi="Verdana" w:cs="Arial"/>
          <w:sz w:val="16"/>
          <w:szCs w:val="16"/>
          <w:lang w:eastAsia="de-DE"/>
        </w:rPr>
        <w:t>__________ (vollständige Anschrift)</w:t>
      </w:r>
    </w:p>
    <w:p w:rsidR="0012033A" w:rsidRPr="008140A8" w:rsidRDefault="0012033A" w:rsidP="0012033A">
      <w:pPr>
        <w:shd w:val="clear" w:color="auto" w:fill="FFFFFF"/>
        <w:tabs>
          <w:tab w:val="left" w:pos="594"/>
        </w:tabs>
        <w:spacing w:after="0" w:line="240" w:lineRule="auto"/>
        <w:jc w:val="center"/>
        <w:rPr>
          <w:rFonts w:ascii="Verdana" w:eastAsia="Times New Roman" w:hAnsi="Verdana" w:cs="Arial"/>
          <w:sz w:val="16"/>
          <w:szCs w:val="16"/>
          <w:lang w:eastAsia="de-DE"/>
        </w:rPr>
      </w:pPr>
      <w:r w:rsidRPr="008140A8">
        <w:rPr>
          <w:rFonts w:ascii="Verdana" w:eastAsia="Times New Roman" w:hAnsi="Verdana" w:cs="Arial"/>
          <w:sz w:val="16"/>
          <w:szCs w:val="16"/>
          <w:lang w:eastAsia="de-DE"/>
        </w:rPr>
        <w:t>Registergericht einschl. Registernummer</w:t>
      </w:r>
    </w:p>
    <w:p w:rsidR="0012033A" w:rsidRPr="008140A8" w:rsidRDefault="0012033A" w:rsidP="0012033A">
      <w:pPr>
        <w:shd w:val="clear" w:color="auto" w:fill="FFFFFF"/>
        <w:tabs>
          <w:tab w:val="left" w:pos="594"/>
        </w:tabs>
        <w:spacing w:after="0" w:line="240" w:lineRule="auto"/>
        <w:jc w:val="center"/>
        <w:rPr>
          <w:rFonts w:ascii="Verdana" w:eastAsia="Times New Roman" w:hAnsi="Verdana" w:cs="Arial"/>
          <w:sz w:val="16"/>
          <w:szCs w:val="16"/>
          <w:lang w:eastAsia="de-DE"/>
        </w:rPr>
      </w:pPr>
      <w:r w:rsidRPr="008140A8">
        <w:rPr>
          <w:rFonts w:ascii="Verdana" w:eastAsia="Times New Roman" w:hAnsi="Verdana" w:cs="Arial"/>
          <w:sz w:val="16"/>
          <w:szCs w:val="16"/>
          <w:lang w:eastAsia="de-DE"/>
        </w:rPr>
        <w:t>vertreten durch __________ (GF, Vorstand)</w:t>
      </w:r>
    </w:p>
    <w:p w:rsidR="0012033A" w:rsidRPr="008140A8" w:rsidRDefault="0012033A" w:rsidP="0012033A">
      <w:pPr>
        <w:shd w:val="clear" w:color="auto" w:fill="FFFFFF"/>
        <w:tabs>
          <w:tab w:val="left" w:pos="594"/>
        </w:tabs>
        <w:spacing w:after="0" w:line="240" w:lineRule="auto"/>
        <w:jc w:val="center"/>
        <w:rPr>
          <w:rFonts w:ascii="Verdana" w:eastAsia="Times New Roman" w:hAnsi="Verdana" w:cs="Arial"/>
          <w:sz w:val="16"/>
          <w:szCs w:val="16"/>
          <w:lang w:eastAsia="de-DE"/>
        </w:rPr>
      </w:pPr>
    </w:p>
    <w:p w:rsidR="0012033A" w:rsidRPr="008140A8" w:rsidRDefault="0012033A" w:rsidP="00873482">
      <w:pPr>
        <w:pStyle w:val="Listenabsatz"/>
        <w:numPr>
          <w:ilvl w:val="0"/>
          <w:numId w:val="2"/>
        </w:numPr>
        <w:shd w:val="clear" w:color="auto" w:fill="FFFFFF"/>
        <w:tabs>
          <w:tab w:val="left" w:pos="594"/>
        </w:tabs>
        <w:spacing w:after="0" w:line="240" w:lineRule="auto"/>
        <w:jc w:val="center"/>
        <w:rPr>
          <w:rFonts w:ascii="Verdana" w:eastAsia="Times New Roman" w:hAnsi="Verdana" w:cs="Arial"/>
          <w:sz w:val="16"/>
          <w:szCs w:val="16"/>
          <w:lang w:eastAsia="de-DE"/>
        </w:rPr>
      </w:pPr>
      <w:r w:rsidRPr="008140A8">
        <w:rPr>
          <w:rFonts w:ascii="Verdana" w:eastAsia="Times New Roman" w:hAnsi="Verdana" w:cs="Arial"/>
          <w:sz w:val="16"/>
          <w:szCs w:val="16"/>
          <w:lang w:eastAsia="de-DE"/>
        </w:rPr>
        <w:t>nachfolgend: __________ -</w:t>
      </w:r>
    </w:p>
    <w:p w:rsidR="0012033A" w:rsidRPr="008140A8" w:rsidRDefault="0012033A" w:rsidP="0012033A">
      <w:pPr>
        <w:shd w:val="clear" w:color="auto" w:fill="FFFFFF"/>
        <w:tabs>
          <w:tab w:val="left" w:pos="594"/>
        </w:tabs>
        <w:spacing w:after="0" w:line="240" w:lineRule="auto"/>
        <w:jc w:val="center"/>
        <w:rPr>
          <w:rFonts w:ascii="Verdana" w:eastAsia="Times New Roman" w:hAnsi="Verdana" w:cs="Arial"/>
          <w:sz w:val="16"/>
          <w:szCs w:val="16"/>
          <w:lang w:eastAsia="de-DE"/>
        </w:rPr>
      </w:pPr>
    </w:p>
    <w:p w:rsidR="0012033A" w:rsidRPr="008140A8" w:rsidRDefault="0012033A" w:rsidP="0012033A">
      <w:pPr>
        <w:shd w:val="clear" w:color="auto" w:fill="FFFFFF"/>
        <w:tabs>
          <w:tab w:val="left" w:pos="594"/>
        </w:tabs>
        <w:spacing w:after="0" w:line="240" w:lineRule="auto"/>
        <w:jc w:val="center"/>
        <w:rPr>
          <w:rFonts w:ascii="Verdana" w:eastAsia="Times New Roman" w:hAnsi="Verdana" w:cs="Arial"/>
          <w:b/>
          <w:sz w:val="16"/>
          <w:szCs w:val="16"/>
          <w:lang w:eastAsia="de-DE"/>
        </w:rPr>
      </w:pPr>
      <w:r w:rsidRPr="008140A8">
        <w:rPr>
          <w:rFonts w:ascii="Verdana" w:eastAsia="Times New Roman" w:hAnsi="Verdana" w:cs="Arial"/>
          <w:b/>
          <w:sz w:val="16"/>
          <w:szCs w:val="16"/>
          <w:lang w:eastAsia="de-DE"/>
        </w:rPr>
        <w:t>und</w:t>
      </w:r>
    </w:p>
    <w:p w:rsidR="0012033A" w:rsidRPr="008140A8" w:rsidRDefault="0012033A" w:rsidP="0012033A">
      <w:pPr>
        <w:shd w:val="clear" w:color="auto" w:fill="FFFFFF"/>
        <w:tabs>
          <w:tab w:val="left" w:pos="594"/>
        </w:tabs>
        <w:spacing w:after="0" w:line="240" w:lineRule="auto"/>
        <w:jc w:val="center"/>
        <w:rPr>
          <w:rFonts w:ascii="Verdana" w:eastAsia="Times New Roman" w:hAnsi="Verdana" w:cs="Arial"/>
          <w:sz w:val="16"/>
          <w:szCs w:val="16"/>
          <w:lang w:eastAsia="de-DE"/>
        </w:rPr>
      </w:pPr>
    </w:p>
    <w:p w:rsidR="0012033A" w:rsidRPr="008140A8" w:rsidRDefault="0012033A" w:rsidP="0012033A">
      <w:pPr>
        <w:shd w:val="clear" w:color="auto" w:fill="FFFFFF"/>
        <w:tabs>
          <w:tab w:val="left" w:pos="594"/>
        </w:tabs>
        <w:spacing w:after="0" w:line="240" w:lineRule="auto"/>
        <w:jc w:val="center"/>
        <w:rPr>
          <w:rFonts w:ascii="Verdana" w:eastAsia="Times New Roman" w:hAnsi="Verdana" w:cs="Arial"/>
          <w:sz w:val="16"/>
          <w:szCs w:val="16"/>
          <w:lang w:eastAsia="de-DE"/>
        </w:rPr>
      </w:pPr>
      <w:r w:rsidRPr="008140A8">
        <w:rPr>
          <w:rFonts w:ascii="Verdana" w:eastAsia="Times New Roman" w:hAnsi="Verdana" w:cs="Arial"/>
          <w:sz w:val="16"/>
          <w:szCs w:val="16"/>
          <w:lang w:eastAsia="de-DE"/>
        </w:rPr>
        <w:t>Herrn / Frau / Firma __________ (Vorname, Name; vollständige Firmenbezeichnung mit Rechtsform)</w:t>
      </w:r>
    </w:p>
    <w:p w:rsidR="0012033A" w:rsidRPr="008140A8" w:rsidRDefault="0012033A" w:rsidP="0012033A">
      <w:pPr>
        <w:shd w:val="clear" w:color="auto" w:fill="FFFFFF"/>
        <w:tabs>
          <w:tab w:val="left" w:pos="594"/>
        </w:tabs>
        <w:spacing w:after="0" w:line="240" w:lineRule="auto"/>
        <w:jc w:val="center"/>
        <w:rPr>
          <w:rFonts w:ascii="Verdana" w:eastAsia="Times New Roman" w:hAnsi="Verdana" w:cs="Arial"/>
          <w:sz w:val="16"/>
          <w:szCs w:val="16"/>
          <w:lang w:eastAsia="de-DE"/>
        </w:rPr>
      </w:pPr>
      <w:r w:rsidRPr="008140A8">
        <w:rPr>
          <w:rFonts w:ascii="Verdana" w:eastAsia="Times New Roman" w:hAnsi="Verdana" w:cs="Arial"/>
          <w:sz w:val="16"/>
          <w:szCs w:val="16"/>
          <w:lang w:eastAsia="de-DE"/>
        </w:rPr>
        <w:t>__________ (vollständige Anschrift)</w:t>
      </w:r>
    </w:p>
    <w:p w:rsidR="0012033A" w:rsidRPr="008140A8" w:rsidRDefault="0012033A" w:rsidP="0012033A">
      <w:pPr>
        <w:shd w:val="clear" w:color="auto" w:fill="FFFFFF"/>
        <w:tabs>
          <w:tab w:val="left" w:pos="594"/>
        </w:tabs>
        <w:spacing w:after="0" w:line="240" w:lineRule="auto"/>
        <w:jc w:val="center"/>
        <w:rPr>
          <w:rFonts w:ascii="Verdana" w:eastAsia="Times New Roman" w:hAnsi="Verdana" w:cs="Arial"/>
          <w:sz w:val="16"/>
          <w:szCs w:val="16"/>
          <w:lang w:eastAsia="de-DE"/>
        </w:rPr>
      </w:pPr>
      <w:r w:rsidRPr="008140A8">
        <w:rPr>
          <w:rFonts w:ascii="Verdana" w:eastAsia="Times New Roman" w:hAnsi="Verdana" w:cs="Arial"/>
          <w:sz w:val="16"/>
          <w:szCs w:val="16"/>
          <w:lang w:eastAsia="de-DE"/>
        </w:rPr>
        <w:t>Registergericht einschl. Registernummer</w:t>
      </w:r>
    </w:p>
    <w:p w:rsidR="0012033A" w:rsidRPr="008140A8" w:rsidRDefault="0012033A" w:rsidP="0012033A">
      <w:pPr>
        <w:shd w:val="clear" w:color="auto" w:fill="FFFFFF"/>
        <w:tabs>
          <w:tab w:val="left" w:pos="594"/>
        </w:tabs>
        <w:spacing w:after="0" w:line="240" w:lineRule="auto"/>
        <w:jc w:val="center"/>
        <w:rPr>
          <w:rFonts w:ascii="Verdana" w:eastAsia="Times New Roman" w:hAnsi="Verdana" w:cs="Arial"/>
          <w:sz w:val="16"/>
          <w:szCs w:val="16"/>
          <w:lang w:eastAsia="de-DE"/>
        </w:rPr>
      </w:pPr>
      <w:r w:rsidRPr="008140A8">
        <w:rPr>
          <w:rFonts w:ascii="Verdana" w:eastAsia="Times New Roman" w:hAnsi="Verdana" w:cs="Arial"/>
          <w:sz w:val="16"/>
          <w:szCs w:val="16"/>
          <w:lang w:eastAsia="de-DE"/>
        </w:rPr>
        <w:t>vertreten durch __________ (GF, Vorstand)</w:t>
      </w:r>
    </w:p>
    <w:p w:rsidR="0012033A" w:rsidRPr="008140A8" w:rsidRDefault="0012033A" w:rsidP="0012033A">
      <w:pPr>
        <w:shd w:val="clear" w:color="auto" w:fill="FFFFFF"/>
        <w:tabs>
          <w:tab w:val="left" w:pos="594"/>
        </w:tabs>
        <w:spacing w:after="0" w:line="240" w:lineRule="auto"/>
        <w:jc w:val="center"/>
        <w:rPr>
          <w:rFonts w:ascii="Verdana" w:eastAsia="Times New Roman" w:hAnsi="Verdana" w:cs="Arial"/>
          <w:sz w:val="16"/>
          <w:szCs w:val="16"/>
          <w:lang w:eastAsia="de-DE"/>
        </w:rPr>
      </w:pPr>
    </w:p>
    <w:p w:rsidR="0012033A" w:rsidRPr="008140A8" w:rsidRDefault="0012033A" w:rsidP="00873482">
      <w:pPr>
        <w:pStyle w:val="Listenabsatz"/>
        <w:numPr>
          <w:ilvl w:val="0"/>
          <w:numId w:val="2"/>
        </w:numPr>
        <w:shd w:val="clear" w:color="auto" w:fill="FFFFFF"/>
        <w:tabs>
          <w:tab w:val="left" w:pos="594"/>
        </w:tabs>
        <w:spacing w:after="0" w:line="240" w:lineRule="auto"/>
        <w:jc w:val="center"/>
        <w:rPr>
          <w:rFonts w:ascii="Verdana" w:eastAsia="Times New Roman" w:hAnsi="Verdana" w:cs="Arial"/>
          <w:sz w:val="16"/>
          <w:szCs w:val="16"/>
          <w:lang w:eastAsia="de-DE"/>
        </w:rPr>
      </w:pPr>
      <w:r w:rsidRPr="008140A8">
        <w:rPr>
          <w:rFonts w:ascii="Verdana" w:eastAsia="Times New Roman" w:hAnsi="Verdana" w:cs="Arial"/>
          <w:sz w:val="16"/>
          <w:szCs w:val="16"/>
          <w:lang w:eastAsia="de-DE"/>
        </w:rPr>
        <w:t>nachfolgend: __________ -</w:t>
      </w:r>
    </w:p>
    <w:p w:rsidR="0012033A" w:rsidRPr="008140A8" w:rsidRDefault="0012033A" w:rsidP="0012033A">
      <w:pPr>
        <w:shd w:val="clear" w:color="auto" w:fill="FFFFFF"/>
        <w:tabs>
          <w:tab w:val="left" w:pos="594"/>
        </w:tabs>
        <w:spacing w:after="0" w:line="240" w:lineRule="auto"/>
        <w:jc w:val="center"/>
        <w:rPr>
          <w:rFonts w:ascii="Verdana" w:eastAsia="Times New Roman" w:hAnsi="Verdana" w:cs="Arial"/>
          <w:sz w:val="16"/>
          <w:szCs w:val="16"/>
          <w:lang w:eastAsia="de-DE"/>
        </w:rPr>
      </w:pPr>
    </w:p>
    <w:p w:rsidR="0012033A" w:rsidRPr="008140A8" w:rsidRDefault="0012033A" w:rsidP="00873482">
      <w:pPr>
        <w:pStyle w:val="Listenabsatz"/>
        <w:numPr>
          <w:ilvl w:val="0"/>
          <w:numId w:val="3"/>
        </w:numPr>
        <w:shd w:val="clear" w:color="auto" w:fill="FFFFFF"/>
        <w:tabs>
          <w:tab w:val="left" w:pos="594"/>
        </w:tabs>
        <w:spacing w:after="0" w:line="240" w:lineRule="auto"/>
        <w:rPr>
          <w:rFonts w:ascii="Verdana" w:eastAsia="Times New Roman" w:hAnsi="Verdana" w:cs="Arial"/>
          <w:b/>
          <w:sz w:val="16"/>
          <w:szCs w:val="16"/>
          <w:lang w:eastAsia="de-DE"/>
        </w:rPr>
      </w:pPr>
      <w:r w:rsidRPr="008140A8">
        <w:rPr>
          <w:rFonts w:ascii="Verdana" w:eastAsia="Times New Roman" w:hAnsi="Verdana" w:cs="Arial"/>
          <w:b/>
          <w:sz w:val="16"/>
          <w:szCs w:val="16"/>
          <w:lang w:eastAsia="de-DE"/>
        </w:rPr>
        <w:t>Präambel</w:t>
      </w:r>
    </w:p>
    <w:p w:rsidR="0012033A" w:rsidRPr="008140A8" w:rsidRDefault="0012033A" w:rsidP="0012033A">
      <w:pPr>
        <w:shd w:val="clear" w:color="auto" w:fill="FFFFFF"/>
        <w:spacing w:after="0" w:line="240" w:lineRule="auto"/>
        <w:jc w:val="both"/>
        <w:rPr>
          <w:rFonts w:ascii="Verdana" w:hAnsi="Verdana"/>
          <w:color w:val="000000"/>
          <w:sz w:val="16"/>
          <w:szCs w:val="16"/>
        </w:rPr>
      </w:pPr>
      <w:r w:rsidRPr="008140A8">
        <w:rPr>
          <w:rFonts w:ascii="Verdana" w:hAnsi="Verdana"/>
          <w:color w:val="000000"/>
          <w:sz w:val="16"/>
          <w:szCs w:val="16"/>
        </w:rPr>
        <w:t xml:space="preserve">Die Parteien haben mit Datum vom _______ zur gemeinsamen Abwicklung des Projektes  ______________(Beschreibung) einen ___________(Art des Vertrages) abgeschlossen – nachfolgend Projektvertrag. </w:t>
      </w:r>
    </w:p>
    <w:p w:rsidR="0012033A" w:rsidRPr="008140A8" w:rsidRDefault="0012033A" w:rsidP="0012033A">
      <w:pPr>
        <w:shd w:val="clear" w:color="auto" w:fill="FFFFFF"/>
        <w:spacing w:after="0" w:line="240" w:lineRule="auto"/>
        <w:jc w:val="both"/>
        <w:rPr>
          <w:rFonts w:ascii="Verdana" w:hAnsi="Verdana"/>
          <w:color w:val="000000"/>
          <w:sz w:val="16"/>
          <w:szCs w:val="16"/>
        </w:rPr>
      </w:pPr>
    </w:p>
    <w:p w:rsidR="0012033A" w:rsidRPr="008140A8" w:rsidRDefault="0012033A" w:rsidP="0012033A">
      <w:pPr>
        <w:spacing w:after="0" w:line="240" w:lineRule="auto"/>
        <w:jc w:val="both"/>
        <w:rPr>
          <w:rFonts w:ascii="Verdana" w:hAnsi="Verdana"/>
          <w:color w:val="000000"/>
          <w:sz w:val="16"/>
          <w:szCs w:val="16"/>
        </w:rPr>
      </w:pPr>
      <w:r w:rsidRPr="008140A8">
        <w:rPr>
          <w:rFonts w:ascii="Verdana" w:hAnsi="Verdana"/>
          <w:color w:val="000000"/>
          <w:sz w:val="16"/>
          <w:szCs w:val="16"/>
        </w:rPr>
        <w:t>Die Parteien beabsichtigen, die Vertragsabwicklung partnerorientiert durchzuführen und die Kooperation der Vertragsparteien und Projektbeteiligten in den Vordergrund zu stellen. Durch die daraus resultierende Ausrichtung auf gemeinsame Projektziele sollen Win-Win-Potenziale genutzt, die Projektabwicklung effizienter gestaltet und Konflikte minimiert werden. Auf Basis von gegenseitigem Vertrauen und gemeinsamen Zielen lässt sich das Projekt kostengünstiger, schneller, qualitativ besser und damit für alle Beteiligten zufriedenstellender abwickeln.</w:t>
      </w:r>
    </w:p>
    <w:p w:rsidR="0012033A" w:rsidRPr="008140A8" w:rsidRDefault="0012033A" w:rsidP="0012033A">
      <w:pPr>
        <w:spacing w:after="0" w:line="240" w:lineRule="auto"/>
        <w:jc w:val="both"/>
        <w:rPr>
          <w:rFonts w:ascii="Verdana" w:hAnsi="Verdana"/>
          <w:color w:val="000000"/>
          <w:sz w:val="16"/>
          <w:szCs w:val="16"/>
        </w:rPr>
      </w:pPr>
    </w:p>
    <w:p w:rsidR="00730290" w:rsidRDefault="0012033A" w:rsidP="00730290">
      <w:pPr>
        <w:shd w:val="clear" w:color="auto" w:fill="FFFFFF"/>
        <w:spacing w:after="0" w:line="240" w:lineRule="auto"/>
        <w:ind w:right="11"/>
        <w:jc w:val="both"/>
        <w:rPr>
          <w:rFonts w:ascii="Verdana" w:hAnsi="Verdana"/>
          <w:color w:val="000000"/>
          <w:sz w:val="16"/>
          <w:szCs w:val="16"/>
        </w:rPr>
      </w:pPr>
      <w:r w:rsidRPr="008140A8">
        <w:rPr>
          <w:rFonts w:ascii="Verdana" w:hAnsi="Verdana"/>
          <w:color w:val="000000"/>
          <w:sz w:val="16"/>
          <w:szCs w:val="16"/>
        </w:rPr>
        <w:t xml:space="preserve">Den Parteien ist bewusst, dass es trotz aller Vorkehrungen im Rahmen der Projektabwicklung zu Störungen, Diskussionen oder Streitpotenzial kommen kann. Es besteht Einigkeit der Parteien, dass sie mögliche Meinungsverschiedenheiten / Streitigkeiten im Rahmen der Vertragsabwicklung über ein  </w:t>
      </w:r>
      <w:r w:rsidRPr="008140A8">
        <w:rPr>
          <w:rFonts w:ascii="Verdana" w:hAnsi="Verdana"/>
          <w:b/>
          <w:color w:val="000000"/>
          <w:sz w:val="16"/>
          <w:szCs w:val="16"/>
        </w:rPr>
        <w:t>SCHIEDS</w:t>
      </w:r>
      <w:r w:rsidR="008140A8" w:rsidRPr="008140A8">
        <w:rPr>
          <w:rFonts w:ascii="Verdana" w:hAnsi="Verdana"/>
          <w:b/>
          <w:color w:val="000000"/>
          <w:sz w:val="16"/>
          <w:szCs w:val="16"/>
        </w:rPr>
        <w:t>GUTACH</w:t>
      </w:r>
      <w:r w:rsidR="007327F6">
        <w:rPr>
          <w:rFonts w:ascii="Verdana" w:hAnsi="Verdana"/>
          <w:b/>
          <w:color w:val="000000"/>
          <w:sz w:val="16"/>
          <w:szCs w:val="16"/>
        </w:rPr>
        <w:t>T</w:t>
      </w:r>
      <w:r w:rsidR="008140A8" w:rsidRPr="008140A8">
        <w:rPr>
          <w:rFonts w:ascii="Verdana" w:hAnsi="Verdana"/>
          <w:b/>
          <w:color w:val="000000"/>
          <w:sz w:val="16"/>
          <w:szCs w:val="16"/>
        </w:rPr>
        <w:t>EN</w:t>
      </w:r>
      <w:r w:rsidRPr="008140A8">
        <w:rPr>
          <w:rFonts w:ascii="Verdana" w:hAnsi="Verdana"/>
          <w:b/>
          <w:color w:val="000000"/>
          <w:sz w:val="16"/>
          <w:szCs w:val="16"/>
        </w:rPr>
        <w:t xml:space="preserve">VERFAHREN </w:t>
      </w:r>
      <w:r w:rsidRPr="008140A8">
        <w:rPr>
          <w:rFonts w:ascii="Verdana" w:hAnsi="Verdana"/>
          <w:color w:val="000000"/>
          <w:sz w:val="16"/>
          <w:szCs w:val="16"/>
        </w:rPr>
        <w:t xml:space="preserve">unter Einbeziehung der Verfahrens-/ </w:t>
      </w:r>
      <w:r w:rsidR="008140A8" w:rsidRPr="008140A8">
        <w:rPr>
          <w:rFonts w:ascii="Verdana" w:hAnsi="Verdana"/>
          <w:color w:val="000000"/>
          <w:sz w:val="16"/>
          <w:szCs w:val="16"/>
        </w:rPr>
        <w:t>Schiedsgutachtenordnung</w:t>
      </w:r>
      <w:r w:rsidRPr="008140A8">
        <w:rPr>
          <w:rFonts w:ascii="Verdana" w:hAnsi="Verdana"/>
          <w:color w:val="000000"/>
          <w:sz w:val="16"/>
          <w:szCs w:val="16"/>
        </w:rPr>
        <w:t xml:space="preserve"> _________________________</w:t>
      </w:r>
      <w:r w:rsidR="003900A4">
        <w:rPr>
          <w:rFonts w:ascii="Verdana" w:hAnsi="Verdana"/>
          <w:color w:val="000000"/>
          <w:sz w:val="16"/>
          <w:szCs w:val="16"/>
          <w:highlight w:val="yellow"/>
          <w:vertAlign w:val="superscript"/>
        </w:rPr>
        <w:t>2</w:t>
      </w:r>
      <w:r w:rsidRPr="008140A8">
        <w:rPr>
          <w:rFonts w:ascii="Verdana" w:hAnsi="Verdana"/>
          <w:color w:val="000000"/>
          <w:sz w:val="16"/>
          <w:szCs w:val="16"/>
        </w:rPr>
        <w:t xml:space="preserve"> (Stand: __________) regeln wollen. </w:t>
      </w:r>
    </w:p>
    <w:p w:rsidR="00730290" w:rsidRDefault="00730290" w:rsidP="00730290">
      <w:pPr>
        <w:shd w:val="clear" w:color="auto" w:fill="FFFFFF"/>
        <w:spacing w:after="0" w:line="240" w:lineRule="auto"/>
        <w:ind w:right="11"/>
        <w:jc w:val="both"/>
        <w:rPr>
          <w:rFonts w:ascii="Verdana" w:hAnsi="Verdana"/>
          <w:color w:val="000000"/>
          <w:sz w:val="16"/>
          <w:szCs w:val="16"/>
        </w:rPr>
      </w:pPr>
    </w:p>
    <w:p w:rsidR="009C6A31" w:rsidRPr="003900A4" w:rsidRDefault="002610B6" w:rsidP="00873482">
      <w:pPr>
        <w:pStyle w:val="Listenabsatz"/>
        <w:numPr>
          <w:ilvl w:val="0"/>
          <w:numId w:val="3"/>
        </w:numPr>
        <w:spacing w:after="0" w:line="240" w:lineRule="auto"/>
        <w:rPr>
          <w:rFonts w:ascii="Verdana" w:eastAsia="Times New Roman" w:hAnsi="Verdana" w:cs="Times New Roman"/>
          <w:b/>
          <w:sz w:val="16"/>
          <w:szCs w:val="16"/>
          <w:vertAlign w:val="superscript"/>
          <w:lang w:eastAsia="de-DE"/>
        </w:rPr>
      </w:pPr>
      <w:r w:rsidRPr="003900A4">
        <w:rPr>
          <w:rFonts w:ascii="Verdana" w:hAnsi="Verdana"/>
          <w:b/>
          <w:bCs/>
          <w:sz w:val="16"/>
          <w:szCs w:val="16"/>
        </w:rPr>
        <w:t>Schiedsgutachten</w:t>
      </w:r>
      <w:r w:rsidR="004D2C26" w:rsidRPr="003900A4">
        <w:rPr>
          <w:rFonts w:ascii="Verdana" w:hAnsi="Verdana"/>
          <w:b/>
          <w:bCs/>
          <w:sz w:val="16"/>
          <w:szCs w:val="16"/>
        </w:rPr>
        <w:t>verfahren</w:t>
      </w:r>
    </w:p>
    <w:p w:rsidR="008B0704" w:rsidRPr="008140A8" w:rsidRDefault="008B0704" w:rsidP="006B0B68">
      <w:pPr>
        <w:shd w:val="clear" w:color="auto" w:fill="FFFFFF"/>
        <w:spacing w:after="0" w:line="240" w:lineRule="auto"/>
        <w:jc w:val="both"/>
        <w:rPr>
          <w:rFonts w:ascii="Verdana" w:eastAsia="Times New Roman" w:hAnsi="Verdana" w:cs="Times New Roman"/>
          <w:sz w:val="16"/>
          <w:szCs w:val="16"/>
          <w:lang w:eastAsia="de-DE"/>
        </w:rPr>
      </w:pPr>
    </w:p>
    <w:p w:rsidR="00796114" w:rsidRPr="008140A8" w:rsidRDefault="009C6A31" w:rsidP="003900A4">
      <w:pPr>
        <w:shd w:val="clear" w:color="auto" w:fill="FFFFFF"/>
        <w:spacing w:after="0" w:line="240" w:lineRule="auto"/>
        <w:jc w:val="both"/>
        <w:rPr>
          <w:rFonts w:ascii="Verdana" w:eastAsia="Times New Roman" w:hAnsi="Verdana" w:cs="Arial"/>
          <w:iCs/>
          <w:sz w:val="16"/>
          <w:szCs w:val="16"/>
          <w:lang w:eastAsia="de-DE"/>
        </w:rPr>
      </w:pPr>
      <w:r w:rsidRPr="008140A8">
        <w:rPr>
          <w:rFonts w:ascii="Verdana" w:eastAsia="Times New Roman" w:hAnsi="Verdana" w:cs="Times New Roman"/>
          <w:sz w:val="16"/>
          <w:szCs w:val="16"/>
          <w:lang w:eastAsia="de-DE"/>
        </w:rPr>
        <w:t xml:space="preserve">Entstehen bei der Durchführung dieses Vertrages </w:t>
      </w:r>
      <w:r w:rsidR="004D2C26" w:rsidRPr="008140A8">
        <w:rPr>
          <w:rFonts w:ascii="Verdana" w:eastAsia="Times New Roman" w:hAnsi="Verdana" w:cs="Times New Roman"/>
          <w:sz w:val="16"/>
          <w:szCs w:val="16"/>
          <w:lang w:eastAsia="de-DE"/>
        </w:rPr>
        <w:t xml:space="preserve">zwischen den Parteien </w:t>
      </w:r>
      <w:r w:rsidRPr="008140A8">
        <w:rPr>
          <w:rFonts w:ascii="Verdana" w:eastAsia="Times New Roman" w:hAnsi="Verdana" w:cs="Times New Roman"/>
          <w:sz w:val="16"/>
          <w:szCs w:val="16"/>
          <w:lang w:eastAsia="de-DE"/>
        </w:rPr>
        <w:t>Meinungsverschiedenheiten</w:t>
      </w:r>
      <w:r w:rsidR="00CD3F41" w:rsidRPr="008140A8">
        <w:rPr>
          <w:rFonts w:ascii="Verdana" w:eastAsia="Times New Roman" w:hAnsi="Verdana" w:cs="Times New Roman"/>
          <w:sz w:val="16"/>
          <w:szCs w:val="16"/>
          <w:lang w:eastAsia="de-DE"/>
        </w:rPr>
        <w:t xml:space="preserve"> / Streitigkeiten</w:t>
      </w:r>
      <w:r w:rsidRPr="008140A8">
        <w:rPr>
          <w:rFonts w:ascii="Verdana" w:eastAsia="Times New Roman" w:hAnsi="Verdana" w:cs="Times New Roman"/>
          <w:sz w:val="16"/>
          <w:szCs w:val="16"/>
          <w:lang w:eastAsia="de-DE"/>
        </w:rPr>
        <w:t xml:space="preserve"> über </w:t>
      </w:r>
      <w:r w:rsidRPr="008140A8">
        <w:rPr>
          <w:rFonts w:ascii="Verdana" w:eastAsia="Times New Roman" w:hAnsi="Verdana" w:cs="Times New Roman"/>
          <w:b/>
          <w:sz w:val="16"/>
          <w:szCs w:val="16"/>
          <w:lang w:eastAsia="de-DE"/>
        </w:rPr>
        <w:t>nachfolgend aufgeführte Umstände</w:t>
      </w:r>
      <w:r w:rsidRPr="008140A8">
        <w:rPr>
          <w:rFonts w:ascii="Verdana" w:eastAsia="Times New Roman" w:hAnsi="Verdana" w:cs="Times New Roman"/>
          <w:sz w:val="16"/>
          <w:szCs w:val="16"/>
          <w:lang w:eastAsia="de-DE"/>
        </w:rPr>
        <w:t xml:space="preserve"> oder ändern sich </w:t>
      </w:r>
      <w:r w:rsidR="00A64BC2" w:rsidRPr="008140A8">
        <w:rPr>
          <w:rFonts w:ascii="Verdana" w:eastAsia="Times New Roman" w:hAnsi="Verdana" w:cs="Times New Roman"/>
          <w:b/>
          <w:sz w:val="16"/>
          <w:szCs w:val="16"/>
          <w:lang w:eastAsia="de-DE"/>
        </w:rPr>
        <w:t>nachfolgend genannte und</w:t>
      </w:r>
      <w:r w:rsidR="004D2C26" w:rsidRPr="008140A8">
        <w:rPr>
          <w:rFonts w:ascii="Verdana" w:eastAsia="Times New Roman" w:hAnsi="Verdana" w:cs="Times New Roman"/>
          <w:b/>
          <w:sz w:val="16"/>
          <w:szCs w:val="16"/>
          <w:lang w:eastAsia="de-DE"/>
        </w:rPr>
        <w:t xml:space="preserve"> dem </w:t>
      </w:r>
      <w:r w:rsidRPr="008140A8">
        <w:rPr>
          <w:rFonts w:ascii="Verdana" w:eastAsia="Times New Roman" w:hAnsi="Verdana" w:cs="Times New Roman"/>
          <w:b/>
          <w:sz w:val="16"/>
          <w:szCs w:val="16"/>
          <w:lang w:eastAsia="de-DE"/>
        </w:rPr>
        <w:t>Vertr</w:t>
      </w:r>
      <w:r w:rsidR="000B5B46" w:rsidRPr="008140A8">
        <w:rPr>
          <w:rFonts w:ascii="Verdana" w:eastAsia="Times New Roman" w:hAnsi="Verdana" w:cs="Times New Roman"/>
          <w:b/>
          <w:sz w:val="16"/>
          <w:szCs w:val="16"/>
          <w:lang w:eastAsia="de-DE"/>
        </w:rPr>
        <w:t>ag zugrunde gelegte Punkte</w:t>
      </w:r>
      <w:r w:rsidR="00A64BC2" w:rsidRPr="008140A8">
        <w:rPr>
          <w:rFonts w:ascii="Verdana" w:eastAsia="Times New Roman" w:hAnsi="Verdana" w:cs="Times New Roman"/>
          <w:sz w:val="16"/>
          <w:szCs w:val="16"/>
          <w:lang w:eastAsia="de-DE"/>
        </w:rPr>
        <w:t xml:space="preserve"> und können die Parteien eine einvernehmliche Regelung </w:t>
      </w:r>
      <w:r w:rsidR="004D2C26" w:rsidRPr="008140A8">
        <w:rPr>
          <w:rFonts w:ascii="Verdana" w:hAnsi="Verdana" w:cs="Arial"/>
          <w:iCs/>
          <w:sz w:val="16"/>
          <w:szCs w:val="16"/>
        </w:rPr>
        <w:t xml:space="preserve">nicht im Verhandlungswege </w:t>
      </w:r>
      <w:r w:rsidR="00A64BC2" w:rsidRPr="008140A8">
        <w:rPr>
          <w:rFonts w:ascii="Verdana" w:hAnsi="Verdana" w:cs="Arial"/>
          <w:iCs/>
          <w:sz w:val="16"/>
          <w:szCs w:val="16"/>
        </w:rPr>
        <w:t xml:space="preserve">erzielen, </w:t>
      </w:r>
      <w:r w:rsidR="00796114" w:rsidRPr="008140A8">
        <w:rPr>
          <w:rFonts w:ascii="Verdana" w:eastAsia="Times New Roman" w:hAnsi="Verdana" w:cs="Times New Roman"/>
          <w:sz w:val="16"/>
          <w:szCs w:val="16"/>
          <w:lang w:eastAsia="de-DE"/>
        </w:rPr>
        <w:t>soll gem.</w:t>
      </w:r>
      <w:r w:rsidR="003900A4">
        <w:rPr>
          <w:rFonts w:ascii="Verdana" w:eastAsia="Times New Roman" w:hAnsi="Verdana" w:cs="Times New Roman"/>
          <w:sz w:val="16"/>
          <w:szCs w:val="16"/>
          <w:lang w:eastAsia="de-DE"/>
        </w:rPr>
        <w:t xml:space="preserve"> §§ 317 ff. BGB </w:t>
      </w:r>
      <w:r w:rsidR="00796114" w:rsidRPr="008140A8">
        <w:rPr>
          <w:rFonts w:ascii="Verdana" w:eastAsia="Times New Roman" w:hAnsi="Verdana" w:cs="Times New Roman"/>
          <w:sz w:val="16"/>
          <w:szCs w:val="16"/>
          <w:lang w:eastAsia="de-DE"/>
        </w:rPr>
        <w:t xml:space="preserve">ein für beide Parteien verbindliches </w:t>
      </w:r>
      <w:r w:rsidR="00796114" w:rsidRPr="008140A8">
        <w:rPr>
          <w:rFonts w:ascii="Verdana" w:eastAsia="Times New Roman" w:hAnsi="Verdana" w:cs="Times New Roman"/>
          <w:b/>
          <w:sz w:val="16"/>
          <w:szCs w:val="16"/>
          <w:lang w:eastAsia="de-DE"/>
        </w:rPr>
        <w:t xml:space="preserve">Schiedsgutachten </w:t>
      </w:r>
      <w:r w:rsidR="00796114" w:rsidRPr="008140A8">
        <w:rPr>
          <w:rFonts w:ascii="Verdana" w:eastAsia="Times New Roman" w:hAnsi="Verdana" w:cs="Times New Roman"/>
          <w:sz w:val="16"/>
          <w:szCs w:val="16"/>
          <w:lang w:eastAsia="de-DE"/>
        </w:rPr>
        <w:t xml:space="preserve">zur </w:t>
      </w:r>
      <w:r w:rsidR="00EC4949" w:rsidRPr="008140A8">
        <w:rPr>
          <w:rFonts w:ascii="Verdana" w:eastAsia="Times New Roman" w:hAnsi="Verdana" w:cs="Times New Roman"/>
          <w:sz w:val="16"/>
          <w:szCs w:val="16"/>
          <w:lang w:eastAsia="de-DE"/>
        </w:rPr>
        <w:t xml:space="preserve">sachgerechten und schnellen </w:t>
      </w:r>
      <w:r w:rsidR="00796114" w:rsidRPr="008140A8">
        <w:rPr>
          <w:rFonts w:ascii="Verdana" w:eastAsia="Times New Roman" w:hAnsi="Verdana" w:cs="Times New Roman"/>
          <w:sz w:val="16"/>
          <w:szCs w:val="16"/>
          <w:lang w:eastAsia="de-DE"/>
        </w:rPr>
        <w:t>Entscheidung des streitigen Sachverhalts eingeholt werden.</w:t>
      </w:r>
      <w:r w:rsidR="00796114" w:rsidRPr="008140A8">
        <w:rPr>
          <w:rFonts w:ascii="Verdana" w:eastAsia="Times New Roman" w:hAnsi="Verdana" w:cs="Arial"/>
          <w:iCs/>
          <w:sz w:val="16"/>
          <w:szCs w:val="16"/>
          <w:lang w:eastAsia="de-DE"/>
        </w:rPr>
        <w:t xml:space="preserve"> </w:t>
      </w:r>
    </w:p>
    <w:p w:rsidR="00730290" w:rsidRPr="008140A8" w:rsidRDefault="00730290" w:rsidP="00730290">
      <w:pPr>
        <w:pStyle w:val="gr10"/>
        <w:spacing w:before="0" w:beforeAutospacing="0" w:after="0" w:afterAutospacing="0"/>
        <w:rPr>
          <w:rFonts w:ascii="Verdana" w:hAnsi="Verdana"/>
          <w:b/>
          <w:bCs/>
          <w:sz w:val="16"/>
          <w:szCs w:val="16"/>
        </w:rPr>
      </w:pPr>
    </w:p>
    <w:p w:rsidR="006B37C0" w:rsidRPr="008140A8" w:rsidRDefault="000175C0" w:rsidP="00873482">
      <w:pPr>
        <w:pStyle w:val="gr10"/>
        <w:numPr>
          <w:ilvl w:val="0"/>
          <w:numId w:val="3"/>
        </w:numPr>
        <w:spacing w:before="0" w:beforeAutospacing="0" w:after="0" w:afterAutospacing="0"/>
        <w:rPr>
          <w:rFonts w:ascii="Verdana" w:hAnsi="Verdana"/>
          <w:b/>
          <w:bCs/>
          <w:sz w:val="16"/>
          <w:szCs w:val="16"/>
        </w:rPr>
      </w:pPr>
      <w:r w:rsidRPr="008140A8">
        <w:rPr>
          <w:rFonts w:ascii="Verdana" w:hAnsi="Verdana"/>
          <w:b/>
          <w:bCs/>
          <w:sz w:val="16"/>
          <w:szCs w:val="16"/>
        </w:rPr>
        <w:t xml:space="preserve">Gegenstand </w:t>
      </w:r>
      <w:r w:rsidR="004E2E19" w:rsidRPr="008140A8">
        <w:rPr>
          <w:rFonts w:ascii="Verdana" w:hAnsi="Verdana"/>
          <w:b/>
          <w:bCs/>
          <w:sz w:val="16"/>
          <w:szCs w:val="16"/>
        </w:rPr>
        <w:t xml:space="preserve">des </w:t>
      </w:r>
      <w:r w:rsidRPr="008140A8">
        <w:rPr>
          <w:rFonts w:ascii="Verdana" w:hAnsi="Verdana"/>
          <w:b/>
          <w:bCs/>
          <w:sz w:val="16"/>
          <w:szCs w:val="16"/>
        </w:rPr>
        <w:t>Schiedsgutachte</w:t>
      </w:r>
      <w:r w:rsidR="000C7C87" w:rsidRPr="008140A8">
        <w:rPr>
          <w:rFonts w:ascii="Verdana" w:hAnsi="Verdana"/>
          <w:b/>
          <w:bCs/>
          <w:sz w:val="16"/>
          <w:szCs w:val="16"/>
        </w:rPr>
        <w:t>nverfahrens</w:t>
      </w:r>
      <w:r w:rsidR="00CD3F41" w:rsidRPr="008140A8">
        <w:rPr>
          <w:rFonts w:ascii="Verdana" w:hAnsi="Verdana"/>
          <w:b/>
          <w:bCs/>
          <w:sz w:val="16"/>
          <w:szCs w:val="16"/>
        </w:rPr>
        <w:t xml:space="preserve"> („Beweisthema“)</w:t>
      </w:r>
      <w:r w:rsidR="00DE0A51" w:rsidRPr="00DE0A51">
        <w:rPr>
          <w:rFonts w:ascii="Verdana" w:hAnsi="Verdana"/>
          <w:b/>
          <w:bCs/>
          <w:sz w:val="16"/>
          <w:szCs w:val="16"/>
          <w:highlight w:val="yellow"/>
          <w:vertAlign w:val="superscript"/>
        </w:rPr>
        <w:t xml:space="preserve"> </w:t>
      </w:r>
      <w:r w:rsidR="00DE0A51" w:rsidRPr="003900A4">
        <w:rPr>
          <w:rFonts w:ascii="Verdana" w:hAnsi="Verdana"/>
          <w:b/>
          <w:bCs/>
          <w:sz w:val="16"/>
          <w:szCs w:val="16"/>
          <w:highlight w:val="yellow"/>
          <w:vertAlign w:val="superscript"/>
        </w:rPr>
        <w:t>3</w:t>
      </w:r>
    </w:p>
    <w:p w:rsidR="00CD3F41" w:rsidRPr="008140A8" w:rsidRDefault="00CD3F41" w:rsidP="006B0B68">
      <w:pPr>
        <w:pStyle w:val="gr10"/>
        <w:spacing w:before="0" w:beforeAutospacing="0" w:after="0" w:afterAutospacing="0"/>
        <w:rPr>
          <w:rFonts w:ascii="Verdana" w:hAnsi="Verdana"/>
          <w:b/>
          <w:bCs/>
          <w:sz w:val="16"/>
          <w:szCs w:val="16"/>
        </w:rPr>
      </w:pPr>
    </w:p>
    <w:p w:rsidR="00CD3F41" w:rsidRPr="008140A8" w:rsidRDefault="00CD3F41" w:rsidP="003900A4">
      <w:pPr>
        <w:spacing w:after="0" w:line="240" w:lineRule="auto"/>
        <w:ind w:left="360"/>
        <w:jc w:val="both"/>
        <w:rPr>
          <w:rFonts w:ascii="Verdana" w:hAnsi="Verdana" w:cs="Arial"/>
          <w:sz w:val="16"/>
          <w:szCs w:val="16"/>
        </w:rPr>
      </w:pPr>
      <w:r w:rsidRPr="008140A8">
        <w:rPr>
          <w:rFonts w:ascii="Verdana" w:hAnsi="Verdana" w:cs="Arial"/>
          <w:sz w:val="16"/>
          <w:szCs w:val="16"/>
        </w:rPr>
        <w:t xml:space="preserve">Gegenstand des Schiedsgutachtenverfahrens sind alle </w:t>
      </w:r>
      <w:r w:rsidRPr="008140A8">
        <w:rPr>
          <w:rFonts w:ascii="Verdana" w:hAnsi="Verdana" w:cs="Arial"/>
          <w:iCs/>
          <w:sz w:val="16"/>
          <w:szCs w:val="16"/>
        </w:rPr>
        <w:t>streitigen Tatbestände</w:t>
      </w:r>
      <w:r w:rsidR="00007726">
        <w:rPr>
          <w:rFonts w:ascii="Verdana" w:hAnsi="Verdana" w:cs="Arial"/>
          <w:iCs/>
          <w:sz w:val="16"/>
          <w:szCs w:val="16"/>
        </w:rPr>
        <w:t xml:space="preserve"> (technischer Schiedsgutachter)</w:t>
      </w:r>
      <w:r w:rsidRPr="008140A8">
        <w:rPr>
          <w:rFonts w:ascii="Verdana" w:hAnsi="Verdana" w:cs="Arial"/>
          <w:iCs/>
          <w:sz w:val="16"/>
          <w:szCs w:val="16"/>
        </w:rPr>
        <w:t xml:space="preserve"> oder Rechtsfragen</w:t>
      </w:r>
      <w:r w:rsidR="00007726">
        <w:rPr>
          <w:rFonts w:ascii="Verdana" w:hAnsi="Verdana" w:cs="Arial"/>
          <w:iCs/>
          <w:sz w:val="16"/>
          <w:szCs w:val="16"/>
        </w:rPr>
        <w:t xml:space="preserve"> (rechtlicher Schiedsgutachter)</w:t>
      </w:r>
      <w:r w:rsidRPr="008140A8">
        <w:rPr>
          <w:rFonts w:ascii="Verdana" w:hAnsi="Verdana" w:cs="Arial"/>
          <w:iCs/>
          <w:sz w:val="16"/>
          <w:szCs w:val="16"/>
        </w:rPr>
        <w:t xml:space="preserve"> </w:t>
      </w:r>
      <w:r w:rsidRPr="008140A8">
        <w:rPr>
          <w:rFonts w:ascii="Verdana" w:hAnsi="Verdana" w:cs="Arial"/>
          <w:sz w:val="16"/>
          <w:szCs w:val="16"/>
        </w:rPr>
        <w:t>aus oder im Zusammenhang mit folgenden Themenkomplexen:</w:t>
      </w:r>
      <w:r w:rsidR="00DE0A51" w:rsidRPr="00DE0A51">
        <w:rPr>
          <w:rFonts w:ascii="Verdana" w:hAnsi="Verdana" w:cs="Arial"/>
          <w:sz w:val="16"/>
          <w:szCs w:val="16"/>
          <w:highlight w:val="yellow"/>
          <w:vertAlign w:val="superscript"/>
        </w:rPr>
        <w:t>4</w:t>
      </w:r>
    </w:p>
    <w:p w:rsidR="00CD3F41" w:rsidRPr="008140A8" w:rsidRDefault="00CD3F41" w:rsidP="007822CE">
      <w:pPr>
        <w:pStyle w:val="gr10"/>
        <w:spacing w:before="0" w:beforeAutospacing="0" w:after="0" w:afterAutospacing="0"/>
        <w:rPr>
          <w:rFonts w:ascii="Verdana" w:hAnsi="Verdana"/>
          <w:b/>
          <w:bCs/>
          <w:sz w:val="16"/>
          <w:szCs w:val="16"/>
        </w:rPr>
      </w:pPr>
    </w:p>
    <w:p w:rsidR="007822CE" w:rsidRPr="008140A8" w:rsidRDefault="000175C0" w:rsidP="00DE0A51">
      <w:pPr>
        <w:pStyle w:val="gr10"/>
        <w:spacing w:before="0" w:beforeAutospacing="0" w:after="0" w:afterAutospacing="0"/>
        <w:ind w:left="360"/>
        <w:rPr>
          <w:rFonts w:ascii="Verdana" w:hAnsi="Verdana"/>
          <w:bCs/>
          <w:sz w:val="16"/>
          <w:szCs w:val="16"/>
        </w:rPr>
      </w:pPr>
      <w:r w:rsidRPr="008140A8">
        <w:rPr>
          <w:rFonts w:ascii="Verdana" w:hAnsi="Verdana"/>
          <w:b/>
          <w:bCs/>
          <w:sz w:val="16"/>
          <w:szCs w:val="16"/>
        </w:rPr>
        <w:t>____________________________________________________________________________________________________________________________________________________________________</w:t>
      </w:r>
    </w:p>
    <w:p w:rsidR="00DE0A51" w:rsidRDefault="00DE0A51">
      <w:pPr>
        <w:rPr>
          <w:rFonts w:ascii="Verdana" w:eastAsia="Times New Roman" w:hAnsi="Verdana" w:cs="Times New Roman"/>
          <w:b/>
          <w:bCs/>
          <w:sz w:val="16"/>
          <w:szCs w:val="16"/>
          <w:lang w:eastAsia="de-DE"/>
        </w:rPr>
      </w:pPr>
      <w:r>
        <w:rPr>
          <w:rFonts w:ascii="Verdana" w:hAnsi="Verdana"/>
          <w:b/>
          <w:bCs/>
          <w:sz w:val="16"/>
          <w:szCs w:val="16"/>
        </w:rPr>
        <w:br w:type="page"/>
      </w:r>
    </w:p>
    <w:p w:rsidR="0042454D" w:rsidRPr="008140A8" w:rsidRDefault="0042454D" w:rsidP="00873482">
      <w:pPr>
        <w:pStyle w:val="gr10"/>
        <w:numPr>
          <w:ilvl w:val="0"/>
          <w:numId w:val="3"/>
        </w:numPr>
        <w:spacing w:before="0" w:beforeAutospacing="0" w:after="0" w:afterAutospacing="0"/>
        <w:rPr>
          <w:rFonts w:ascii="Verdana" w:hAnsi="Verdana"/>
          <w:b/>
          <w:bCs/>
          <w:sz w:val="16"/>
          <w:szCs w:val="16"/>
        </w:rPr>
      </w:pPr>
      <w:r w:rsidRPr="008140A8">
        <w:rPr>
          <w:rFonts w:ascii="Verdana" w:hAnsi="Verdana"/>
          <w:b/>
          <w:bCs/>
          <w:sz w:val="16"/>
          <w:szCs w:val="16"/>
        </w:rPr>
        <w:lastRenderedPageBreak/>
        <w:t xml:space="preserve">Verfahrensordnung </w:t>
      </w:r>
    </w:p>
    <w:p w:rsidR="006B0B68" w:rsidRPr="008140A8" w:rsidRDefault="006B0B68" w:rsidP="006B0B68">
      <w:pPr>
        <w:pStyle w:val="gr10"/>
        <w:spacing w:before="0" w:beforeAutospacing="0" w:after="0" w:afterAutospacing="0"/>
        <w:rPr>
          <w:rFonts w:ascii="Verdana" w:hAnsi="Verdana" w:cs="Arial"/>
          <w:sz w:val="16"/>
          <w:szCs w:val="16"/>
        </w:rPr>
      </w:pPr>
    </w:p>
    <w:p w:rsidR="0005458D" w:rsidRPr="0005458D" w:rsidRDefault="0005458D" w:rsidP="0005458D">
      <w:pPr>
        <w:shd w:val="clear" w:color="auto" w:fill="FFFFFF"/>
        <w:autoSpaceDE w:val="0"/>
        <w:autoSpaceDN w:val="0"/>
        <w:adjustRightInd w:val="0"/>
        <w:spacing w:after="0" w:line="240" w:lineRule="auto"/>
        <w:ind w:left="360"/>
        <w:jc w:val="both"/>
        <w:rPr>
          <w:rFonts w:ascii="Verdana" w:hAnsi="Verdana" w:cs="Arial"/>
          <w:sz w:val="16"/>
          <w:szCs w:val="16"/>
        </w:rPr>
      </w:pPr>
      <w:r w:rsidRPr="0005458D">
        <w:rPr>
          <w:rFonts w:ascii="Verdana" w:eastAsia="Times New Roman" w:hAnsi="Verdana" w:cs="Arial"/>
          <w:sz w:val="16"/>
          <w:szCs w:val="16"/>
          <w:lang w:eastAsia="de-DE"/>
        </w:rPr>
        <w:t xml:space="preserve">Die Durchführung des </w:t>
      </w:r>
      <w:r>
        <w:rPr>
          <w:rFonts w:ascii="Verdana" w:eastAsia="Times New Roman" w:hAnsi="Verdana" w:cs="Arial"/>
          <w:sz w:val="16"/>
          <w:szCs w:val="16"/>
          <w:lang w:eastAsia="de-DE"/>
        </w:rPr>
        <w:t>Schiedsgutachten</w:t>
      </w:r>
      <w:r w:rsidRPr="0005458D">
        <w:rPr>
          <w:rFonts w:ascii="Verdana" w:eastAsia="Times New Roman" w:hAnsi="Verdana" w:cs="Arial"/>
          <w:sz w:val="16"/>
          <w:szCs w:val="16"/>
          <w:lang w:eastAsia="de-DE"/>
        </w:rPr>
        <w:t xml:space="preserve">verfahrens erfolgt auf der Grundlage der </w:t>
      </w:r>
      <w:r>
        <w:rPr>
          <w:rFonts w:ascii="Verdana" w:eastAsia="Times New Roman" w:hAnsi="Verdana" w:cs="Arial"/>
          <w:sz w:val="16"/>
          <w:szCs w:val="16"/>
          <w:lang w:eastAsia="de-DE"/>
        </w:rPr>
        <w:t xml:space="preserve">Schiedsgutachtenordnung </w:t>
      </w:r>
      <w:r w:rsidRPr="0005458D">
        <w:rPr>
          <w:rFonts w:ascii="Verdana" w:eastAsia="Times New Roman" w:hAnsi="Verdana" w:cs="Arial"/>
          <w:sz w:val="16"/>
          <w:szCs w:val="16"/>
          <w:lang w:eastAsia="de-DE"/>
        </w:rPr>
        <w:t>der ______________________________________ mit dem Stand __________</w:t>
      </w:r>
      <w:r w:rsidRPr="0005458D">
        <w:rPr>
          <w:rFonts w:ascii="Verdana" w:hAnsi="Verdana" w:cs="Arial"/>
          <w:sz w:val="16"/>
          <w:szCs w:val="16"/>
        </w:rPr>
        <w:t xml:space="preserve">. </w:t>
      </w:r>
      <w:r w:rsidRPr="0005458D">
        <w:rPr>
          <w:rFonts w:ascii="Verdana" w:eastAsia="Times New Roman" w:hAnsi="Verdana" w:cs="Arial"/>
          <w:iCs/>
          <w:sz w:val="16"/>
          <w:szCs w:val="16"/>
          <w:lang w:eastAsia="de-DE"/>
        </w:rPr>
        <w:t xml:space="preserve">Die </w:t>
      </w:r>
      <w:r>
        <w:rPr>
          <w:rFonts w:ascii="Verdana" w:eastAsia="Times New Roman" w:hAnsi="Verdana" w:cs="Arial"/>
          <w:iCs/>
          <w:sz w:val="16"/>
          <w:szCs w:val="16"/>
          <w:lang w:eastAsia="de-DE"/>
        </w:rPr>
        <w:t>Schiedsgutachten</w:t>
      </w:r>
      <w:r w:rsidRPr="0005458D">
        <w:rPr>
          <w:rFonts w:ascii="Verdana" w:eastAsia="Times New Roman" w:hAnsi="Verdana" w:cs="Arial"/>
          <w:iCs/>
          <w:sz w:val="16"/>
          <w:szCs w:val="16"/>
          <w:lang w:eastAsia="de-DE"/>
        </w:rPr>
        <w:t>ordnung wird Vertragsbestandteil und ist</w:t>
      </w:r>
    </w:p>
    <w:p w:rsidR="0005458D" w:rsidRPr="005F3E32" w:rsidRDefault="0005458D" w:rsidP="0005458D">
      <w:pPr>
        <w:pStyle w:val="Listenabsatz"/>
        <w:widowControl w:val="0"/>
        <w:autoSpaceDE w:val="0"/>
        <w:autoSpaceDN w:val="0"/>
        <w:adjustRightInd w:val="0"/>
        <w:spacing w:after="0" w:line="240" w:lineRule="auto"/>
        <w:contextualSpacing w:val="0"/>
        <w:jc w:val="both"/>
        <w:rPr>
          <w:rFonts w:ascii="Verdana" w:eastAsia="Times New Roman" w:hAnsi="Verdana" w:cs="Arial"/>
          <w:iCs/>
          <w:sz w:val="16"/>
          <w:szCs w:val="16"/>
          <w:lang w:eastAsia="de-DE"/>
        </w:rPr>
      </w:pPr>
    </w:p>
    <w:p w:rsidR="0005458D" w:rsidRPr="005F3E32" w:rsidRDefault="0005458D" w:rsidP="00873482">
      <w:pPr>
        <w:pStyle w:val="Listenabsatz"/>
        <w:numPr>
          <w:ilvl w:val="0"/>
          <w:numId w:val="6"/>
        </w:numPr>
        <w:shd w:val="clear" w:color="auto" w:fill="FFFFFF"/>
        <w:spacing w:after="0" w:line="240" w:lineRule="auto"/>
        <w:jc w:val="both"/>
        <w:rPr>
          <w:rFonts w:ascii="Verdana" w:eastAsia="Times New Roman" w:hAnsi="Verdana" w:cs="Arial"/>
          <w:sz w:val="16"/>
          <w:szCs w:val="16"/>
          <w:lang w:eastAsia="de-DE"/>
        </w:rPr>
      </w:pPr>
      <w:r w:rsidRPr="005F3E32">
        <w:rPr>
          <w:rFonts w:ascii="Verdana" w:eastAsia="Times New Roman" w:hAnsi="Verdana" w:cs="Arial"/>
          <w:sz w:val="16"/>
          <w:szCs w:val="16"/>
          <w:lang w:eastAsia="de-DE"/>
        </w:rPr>
        <w:t>diesem Vertrag beigefügt</w:t>
      </w:r>
      <w:r w:rsidRPr="005F3E32">
        <w:rPr>
          <w:rFonts w:ascii="Verdana" w:hAnsi="Verdana" w:cs="Arial"/>
          <w:sz w:val="16"/>
          <w:szCs w:val="16"/>
        </w:rPr>
        <w:t xml:space="preserve">. </w:t>
      </w:r>
    </w:p>
    <w:p w:rsidR="0005458D" w:rsidRPr="005F3E32" w:rsidRDefault="0005458D" w:rsidP="00873482">
      <w:pPr>
        <w:pStyle w:val="Listenabsatz"/>
        <w:widowControl w:val="0"/>
        <w:numPr>
          <w:ilvl w:val="0"/>
          <w:numId w:val="6"/>
        </w:numPr>
        <w:autoSpaceDE w:val="0"/>
        <w:autoSpaceDN w:val="0"/>
        <w:adjustRightInd w:val="0"/>
        <w:spacing w:after="0" w:line="240" w:lineRule="auto"/>
        <w:contextualSpacing w:val="0"/>
        <w:jc w:val="both"/>
        <w:rPr>
          <w:rFonts w:ascii="Verdana" w:eastAsia="Times New Roman" w:hAnsi="Verdana" w:cs="Arial"/>
          <w:b/>
          <w:sz w:val="16"/>
          <w:szCs w:val="16"/>
        </w:rPr>
      </w:pPr>
      <w:r w:rsidRPr="005F3E32">
        <w:rPr>
          <w:rFonts w:ascii="Verdana" w:eastAsia="Times New Roman" w:hAnsi="Verdana" w:cs="Arial"/>
          <w:sz w:val="16"/>
          <w:szCs w:val="16"/>
          <w:lang w:eastAsia="de-DE"/>
        </w:rPr>
        <w:t>unter www. _____ online verfügbar.</w:t>
      </w:r>
      <w:r w:rsidRPr="005F3E32">
        <w:rPr>
          <w:rFonts w:ascii="Verdana" w:eastAsia="Times New Roman" w:hAnsi="Verdana" w:cs="Arial"/>
          <w:b/>
          <w:sz w:val="16"/>
          <w:szCs w:val="16"/>
        </w:rPr>
        <w:t xml:space="preserve"> </w:t>
      </w:r>
    </w:p>
    <w:p w:rsidR="00730290" w:rsidRDefault="00730290" w:rsidP="003900A4">
      <w:pPr>
        <w:widowControl w:val="0"/>
        <w:autoSpaceDE w:val="0"/>
        <w:autoSpaceDN w:val="0"/>
        <w:adjustRightInd w:val="0"/>
        <w:spacing w:after="0" w:line="240" w:lineRule="auto"/>
        <w:jc w:val="both"/>
        <w:rPr>
          <w:rFonts w:ascii="Verdana" w:hAnsi="Verdana" w:cs="Arial"/>
          <w:sz w:val="16"/>
          <w:szCs w:val="16"/>
        </w:rPr>
      </w:pPr>
    </w:p>
    <w:p w:rsidR="00AC6FDB" w:rsidRPr="008140A8" w:rsidRDefault="00AC6FDB" w:rsidP="00873482">
      <w:pPr>
        <w:pStyle w:val="gr10"/>
        <w:numPr>
          <w:ilvl w:val="0"/>
          <w:numId w:val="3"/>
        </w:numPr>
        <w:spacing w:before="0" w:beforeAutospacing="0" w:after="0" w:afterAutospacing="0"/>
        <w:jc w:val="both"/>
        <w:rPr>
          <w:rFonts w:ascii="Verdana" w:hAnsi="Verdana"/>
          <w:b/>
          <w:bCs/>
          <w:sz w:val="16"/>
          <w:szCs w:val="16"/>
        </w:rPr>
      </w:pPr>
      <w:r w:rsidRPr="008140A8">
        <w:rPr>
          <w:rFonts w:ascii="Verdana" w:hAnsi="Verdana"/>
          <w:b/>
          <w:bCs/>
          <w:sz w:val="16"/>
          <w:szCs w:val="16"/>
        </w:rPr>
        <w:t xml:space="preserve">Hemmung der Verjährung </w:t>
      </w:r>
    </w:p>
    <w:p w:rsidR="008B0704" w:rsidRPr="008140A8" w:rsidRDefault="008B0704" w:rsidP="002610B6">
      <w:pPr>
        <w:pStyle w:val="gr10"/>
        <w:spacing w:before="0" w:beforeAutospacing="0" w:after="0" w:afterAutospacing="0"/>
        <w:jc w:val="both"/>
        <w:rPr>
          <w:rFonts w:ascii="Verdana" w:hAnsi="Verdana" w:cs="Arial"/>
          <w:sz w:val="16"/>
          <w:szCs w:val="16"/>
        </w:rPr>
      </w:pPr>
    </w:p>
    <w:p w:rsidR="003D568B" w:rsidRPr="003D568B" w:rsidRDefault="003D568B" w:rsidP="003D568B">
      <w:pPr>
        <w:shd w:val="clear" w:color="auto" w:fill="FFFFFF"/>
        <w:spacing w:after="0" w:line="240" w:lineRule="auto"/>
        <w:ind w:left="360"/>
        <w:jc w:val="both"/>
        <w:rPr>
          <w:rFonts w:ascii="Verdana" w:eastAsia="Times New Roman" w:hAnsi="Verdana" w:cs="Arial"/>
          <w:iCs/>
          <w:sz w:val="16"/>
          <w:szCs w:val="16"/>
          <w:lang w:eastAsia="de-DE"/>
        </w:rPr>
      </w:pPr>
      <w:r w:rsidRPr="003D568B">
        <w:rPr>
          <w:rFonts w:ascii="Verdana" w:eastAsia="Times New Roman" w:hAnsi="Verdana" w:cs="Arial"/>
          <w:sz w:val="16"/>
          <w:szCs w:val="16"/>
          <w:lang w:eastAsia="de-DE"/>
        </w:rPr>
        <w:t xml:space="preserve">Verlangt eine Partei </w:t>
      </w:r>
      <w:r w:rsidRPr="008140A8">
        <w:rPr>
          <w:rFonts w:ascii="Verdana" w:hAnsi="Verdana" w:cs="Arial"/>
          <w:sz w:val="16"/>
          <w:szCs w:val="16"/>
        </w:rPr>
        <w:t xml:space="preserve">mit Verweis auf den vereinbarten Gegenstand des Schiedsgutachtenverfahrens </w:t>
      </w:r>
      <w:r w:rsidRPr="003D568B">
        <w:rPr>
          <w:rFonts w:ascii="Verdana" w:eastAsia="Times New Roman" w:hAnsi="Verdana" w:cs="Arial"/>
          <w:sz w:val="16"/>
          <w:szCs w:val="16"/>
          <w:lang w:eastAsia="de-DE"/>
        </w:rPr>
        <w:t xml:space="preserve">die Durchführung eines </w:t>
      </w:r>
      <w:r>
        <w:rPr>
          <w:rFonts w:ascii="Verdana" w:eastAsia="Times New Roman" w:hAnsi="Verdana" w:cs="Arial"/>
          <w:sz w:val="16"/>
          <w:szCs w:val="16"/>
          <w:lang w:eastAsia="de-DE"/>
        </w:rPr>
        <w:t>Schiedsgutachtenve</w:t>
      </w:r>
      <w:r w:rsidRPr="003D568B">
        <w:rPr>
          <w:rFonts w:ascii="Verdana" w:eastAsia="Times New Roman" w:hAnsi="Verdana" w:cs="Arial"/>
          <w:sz w:val="16"/>
          <w:szCs w:val="16"/>
          <w:lang w:eastAsia="de-DE"/>
        </w:rPr>
        <w:t xml:space="preserve">rfahrens, so gilt dies mit dem Tag des Zugangs des Antrages (Textform gem. § 126 b BGB) bei der anderen Partei als Verhandlung im Sinne des § 203 BGB über die Ansprüche oder die die Ansprüche begründenden Umstände aus dem im Antrag bezeichneten Sach- und Streitgegenstand. </w:t>
      </w:r>
      <w:r w:rsidRPr="003D568B">
        <w:rPr>
          <w:rFonts w:ascii="Verdana" w:hAnsi="Verdana" w:cs="Arial"/>
          <w:sz w:val="16"/>
          <w:szCs w:val="16"/>
        </w:rPr>
        <w:t xml:space="preserve">Der Eingang des Antrags auf Durchführung des </w:t>
      </w:r>
      <w:r>
        <w:rPr>
          <w:rFonts w:ascii="Verdana" w:hAnsi="Verdana" w:cs="Arial"/>
          <w:sz w:val="16"/>
          <w:szCs w:val="16"/>
        </w:rPr>
        <w:t>Schiedsgutachtenv</w:t>
      </w:r>
      <w:r w:rsidRPr="003D568B">
        <w:rPr>
          <w:rFonts w:ascii="Verdana" w:hAnsi="Verdana" w:cs="Arial"/>
          <w:sz w:val="16"/>
          <w:szCs w:val="16"/>
        </w:rPr>
        <w:t xml:space="preserve">erfahrens ist der beantragenden Partei durch die andere Partei unverzüglich unter Angabe des Eingangsdatums zu bestätigen. Die Hemmung der Verjährung endet frühestens drei Monate nach Beendigung des </w:t>
      </w:r>
      <w:r>
        <w:rPr>
          <w:rFonts w:ascii="Verdana" w:hAnsi="Verdana" w:cs="Arial"/>
          <w:sz w:val="16"/>
          <w:szCs w:val="16"/>
        </w:rPr>
        <w:t>Schiedsgutachten</w:t>
      </w:r>
      <w:r w:rsidRPr="003D568B">
        <w:rPr>
          <w:rFonts w:ascii="Verdana" w:hAnsi="Verdana" w:cs="Arial"/>
          <w:sz w:val="16"/>
          <w:szCs w:val="16"/>
        </w:rPr>
        <w:t xml:space="preserve">verfahrens. Das </w:t>
      </w:r>
      <w:r>
        <w:rPr>
          <w:rFonts w:ascii="Verdana" w:hAnsi="Verdana" w:cs="Arial"/>
          <w:sz w:val="16"/>
          <w:szCs w:val="16"/>
        </w:rPr>
        <w:t>Schiedsgutachtenv</w:t>
      </w:r>
      <w:r w:rsidRPr="003D568B">
        <w:rPr>
          <w:rFonts w:ascii="Verdana" w:hAnsi="Verdana" w:cs="Arial"/>
          <w:sz w:val="16"/>
          <w:szCs w:val="16"/>
        </w:rPr>
        <w:t xml:space="preserve">erfahren endet mit der Zustellung des </w:t>
      </w:r>
      <w:r>
        <w:rPr>
          <w:rFonts w:ascii="Verdana" w:hAnsi="Verdana" w:cs="Arial"/>
          <w:sz w:val="16"/>
          <w:szCs w:val="16"/>
        </w:rPr>
        <w:t xml:space="preserve">Schiedsgutachtens </w:t>
      </w:r>
      <w:r w:rsidRPr="003D568B">
        <w:rPr>
          <w:rFonts w:ascii="Verdana" w:hAnsi="Verdana" w:cs="Arial"/>
          <w:sz w:val="16"/>
          <w:szCs w:val="16"/>
        </w:rPr>
        <w:t>oder</w:t>
      </w:r>
      <w:r w:rsidR="007327F6">
        <w:rPr>
          <w:rFonts w:ascii="Verdana" w:hAnsi="Verdana" w:cs="Arial"/>
          <w:sz w:val="16"/>
          <w:szCs w:val="16"/>
        </w:rPr>
        <w:t>,</w:t>
      </w:r>
      <w:r w:rsidRPr="003D568B">
        <w:rPr>
          <w:rFonts w:ascii="Verdana" w:hAnsi="Verdana" w:cs="Arial"/>
          <w:sz w:val="16"/>
          <w:szCs w:val="16"/>
        </w:rPr>
        <w:t xml:space="preserve"> wenn </w:t>
      </w:r>
      <w:r>
        <w:rPr>
          <w:rFonts w:ascii="Verdana" w:hAnsi="Verdana" w:cs="Arial"/>
          <w:sz w:val="16"/>
          <w:szCs w:val="16"/>
        </w:rPr>
        <w:t xml:space="preserve">das Schiedsgutachtenverfahren </w:t>
      </w:r>
      <w:r w:rsidRPr="003D568B">
        <w:rPr>
          <w:rFonts w:ascii="Verdana" w:hAnsi="Verdana" w:cs="Arial"/>
          <w:sz w:val="16"/>
          <w:szCs w:val="16"/>
        </w:rPr>
        <w:t xml:space="preserve">nach der von den Parteien zugrunde gelegten Verfahrens- / </w:t>
      </w:r>
      <w:r w:rsidR="00DE0A51">
        <w:rPr>
          <w:rFonts w:ascii="Verdana" w:hAnsi="Verdana" w:cs="Arial"/>
          <w:sz w:val="16"/>
          <w:szCs w:val="16"/>
        </w:rPr>
        <w:t>Schiedsgutachten</w:t>
      </w:r>
      <w:r w:rsidRPr="003D568B">
        <w:rPr>
          <w:rFonts w:ascii="Verdana" w:hAnsi="Verdana" w:cs="Arial"/>
          <w:sz w:val="16"/>
          <w:szCs w:val="16"/>
        </w:rPr>
        <w:t>ordnung als beendet gilt.</w:t>
      </w:r>
    </w:p>
    <w:p w:rsidR="007F134C" w:rsidRDefault="007F134C" w:rsidP="00730290">
      <w:pPr>
        <w:pStyle w:val="gr10"/>
        <w:spacing w:before="0" w:beforeAutospacing="0" w:after="0" w:afterAutospacing="0"/>
        <w:jc w:val="both"/>
        <w:rPr>
          <w:rFonts w:ascii="Verdana" w:hAnsi="Verdana" w:cs="Arial"/>
          <w:b/>
          <w:iCs/>
          <w:sz w:val="16"/>
          <w:szCs w:val="16"/>
        </w:rPr>
      </w:pPr>
    </w:p>
    <w:p w:rsidR="0042454D" w:rsidRPr="003D568B" w:rsidRDefault="0042454D" w:rsidP="00873482">
      <w:pPr>
        <w:pStyle w:val="Listenabsatz"/>
        <w:numPr>
          <w:ilvl w:val="0"/>
          <w:numId w:val="3"/>
        </w:numPr>
        <w:shd w:val="clear" w:color="auto" w:fill="FFFFFF"/>
        <w:spacing w:after="0" w:line="240" w:lineRule="auto"/>
        <w:jc w:val="both"/>
        <w:rPr>
          <w:rFonts w:ascii="Verdana" w:eastAsia="Times New Roman" w:hAnsi="Verdana" w:cs="Arial"/>
          <w:b/>
          <w:iCs/>
          <w:sz w:val="16"/>
          <w:szCs w:val="16"/>
          <w:lang w:eastAsia="de-DE"/>
        </w:rPr>
      </w:pPr>
      <w:r w:rsidRPr="003D568B">
        <w:rPr>
          <w:rFonts w:ascii="Verdana" w:eastAsia="Times New Roman" w:hAnsi="Verdana" w:cs="Arial"/>
          <w:b/>
          <w:iCs/>
          <w:sz w:val="16"/>
          <w:szCs w:val="16"/>
          <w:lang w:eastAsia="de-DE"/>
        </w:rPr>
        <w:t xml:space="preserve">Schiedsgutachter </w:t>
      </w:r>
    </w:p>
    <w:p w:rsidR="004E2E19" w:rsidRPr="008140A8" w:rsidRDefault="004E2E19" w:rsidP="006B0B68">
      <w:pPr>
        <w:shd w:val="clear" w:color="auto" w:fill="FFFFFF"/>
        <w:spacing w:after="0" w:line="240" w:lineRule="auto"/>
        <w:jc w:val="both"/>
        <w:rPr>
          <w:rFonts w:ascii="Verdana" w:eastAsia="Times New Roman" w:hAnsi="Verdana" w:cs="Arial"/>
          <w:b/>
          <w:iCs/>
          <w:sz w:val="16"/>
          <w:szCs w:val="16"/>
          <w:lang w:eastAsia="de-DE"/>
        </w:rPr>
      </w:pPr>
    </w:p>
    <w:p w:rsidR="0042454D" w:rsidRDefault="0042454D" w:rsidP="003D568B">
      <w:pPr>
        <w:shd w:val="clear" w:color="auto" w:fill="FFFFFF"/>
        <w:spacing w:after="0" w:line="240" w:lineRule="auto"/>
        <w:ind w:firstLine="360"/>
        <w:jc w:val="both"/>
        <w:rPr>
          <w:rFonts w:ascii="Verdana" w:eastAsia="Times New Roman" w:hAnsi="Verdana" w:cs="Arial"/>
          <w:iCs/>
          <w:sz w:val="16"/>
          <w:szCs w:val="16"/>
          <w:lang w:eastAsia="de-DE"/>
        </w:rPr>
      </w:pPr>
      <w:r w:rsidRPr="008140A8">
        <w:rPr>
          <w:rFonts w:ascii="Verdana" w:eastAsia="Times New Roman" w:hAnsi="Verdana" w:cs="Arial"/>
          <w:iCs/>
          <w:sz w:val="16"/>
          <w:szCs w:val="16"/>
          <w:lang w:eastAsia="de-DE"/>
        </w:rPr>
        <w:t>Als Schiedsgutachter wird einvernehmlich benannt:</w:t>
      </w:r>
    </w:p>
    <w:p w:rsidR="003D568B" w:rsidRPr="008140A8" w:rsidRDefault="003D568B" w:rsidP="003D568B">
      <w:pPr>
        <w:shd w:val="clear" w:color="auto" w:fill="FFFFFF"/>
        <w:spacing w:after="0" w:line="240" w:lineRule="auto"/>
        <w:jc w:val="both"/>
        <w:rPr>
          <w:rFonts w:ascii="Verdana" w:eastAsia="Times New Roman" w:hAnsi="Verdana" w:cs="Arial"/>
          <w:iCs/>
          <w:sz w:val="16"/>
          <w:szCs w:val="16"/>
          <w:lang w:eastAsia="de-DE"/>
        </w:rPr>
      </w:pPr>
    </w:p>
    <w:tbl>
      <w:tblPr>
        <w:tblStyle w:val="Tabellenraster"/>
        <w:tblW w:w="0" w:type="auto"/>
        <w:tblInd w:w="421" w:type="dxa"/>
        <w:tblLook w:val="04A0" w:firstRow="1" w:lastRow="0" w:firstColumn="1" w:lastColumn="0" w:noHBand="0" w:noVBand="1"/>
      </w:tblPr>
      <w:tblGrid>
        <w:gridCol w:w="4657"/>
        <w:gridCol w:w="4658"/>
      </w:tblGrid>
      <w:tr w:rsidR="0042454D" w:rsidRPr="008140A8" w:rsidTr="003D568B">
        <w:trPr>
          <w:trHeight w:val="315"/>
        </w:trPr>
        <w:tc>
          <w:tcPr>
            <w:tcW w:w="4657" w:type="dxa"/>
          </w:tcPr>
          <w:p w:rsidR="0042454D" w:rsidRPr="008140A8" w:rsidRDefault="0042454D" w:rsidP="006B0B68">
            <w:pPr>
              <w:jc w:val="both"/>
              <w:rPr>
                <w:rFonts w:ascii="Verdana" w:eastAsia="Times New Roman" w:hAnsi="Verdana" w:cs="Arial"/>
                <w:iCs/>
                <w:sz w:val="16"/>
                <w:szCs w:val="16"/>
                <w:lang w:eastAsia="de-DE"/>
              </w:rPr>
            </w:pPr>
            <w:r w:rsidRPr="008140A8">
              <w:rPr>
                <w:rFonts w:ascii="Verdana" w:eastAsia="Times New Roman" w:hAnsi="Verdana" w:cs="Arial"/>
                <w:iCs/>
                <w:sz w:val="16"/>
                <w:szCs w:val="16"/>
                <w:lang w:eastAsia="de-DE"/>
              </w:rPr>
              <w:t>Themenbereich:</w:t>
            </w:r>
          </w:p>
        </w:tc>
        <w:tc>
          <w:tcPr>
            <w:tcW w:w="4658" w:type="dxa"/>
          </w:tcPr>
          <w:p w:rsidR="0042454D" w:rsidRPr="008140A8" w:rsidRDefault="0042454D" w:rsidP="006B0B68">
            <w:pPr>
              <w:jc w:val="both"/>
              <w:rPr>
                <w:rFonts w:ascii="Verdana" w:eastAsia="Times New Roman" w:hAnsi="Verdana" w:cs="Arial"/>
                <w:iCs/>
                <w:sz w:val="16"/>
                <w:szCs w:val="16"/>
                <w:lang w:eastAsia="de-DE"/>
              </w:rPr>
            </w:pPr>
            <w:r w:rsidRPr="008140A8">
              <w:rPr>
                <w:rFonts w:ascii="Verdana" w:eastAsia="Times New Roman" w:hAnsi="Verdana" w:cs="Arial"/>
                <w:iCs/>
                <w:sz w:val="16"/>
                <w:szCs w:val="16"/>
                <w:lang w:eastAsia="de-DE"/>
              </w:rPr>
              <w:t>Schiedsgutachter</w:t>
            </w:r>
            <w:r w:rsidR="009B23DF" w:rsidRPr="008140A8">
              <w:rPr>
                <w:rFonts w:ascii="Verdana" w:eastAsia="Times New Roman" w:hAnsi="Verdana" w:cs="Arial"/>
                <w:iCs/>
                <w:sz w:val="16"/>
                <w:szCs w:val="16"/>
                <w:lang w:eastAsia="de-DE"/>
              </w:rPr>
              <w:t>(in)</w:t>
            </w:r>
            <w:r w:rsidRPr="008140A8">
              <w:rPr>
                <w:rFonts w:ascii="Verdana" w:eastAsia="Times New Roman" w:hAnsi="Verdana" w:cs="Arial"/>
                <w:iCs/>
                <w:sz w:val="16"/>
                <w:szCs w:val="16"/>
                <w:lang w:eastAsia="de-DE"/>
              </w:rPr>
              <w:t xml:space="preserve"> (Vorname, Name, Anschrift):</w:t>
            </w:r>
          </w:p>
        </w:tc>
      </w:tr>
      <w:tr w:rsidR="0042454D" w:rsidRPr="008140A8" w:rsidTr="003D568B">
        <w:trPr>
          <w:trHeight w:val="583"/>
        </w:trPr>
        <w:tc>
          <w:tcPr>
            <w:tcW w:w="4657" w:type="dxa"/>
          </w:tcPr>
          <w:p w:rsidR="000C7C87" w:rsidRPr="008140A8" w:rsidRDefault="000C7C87" w:rsidP="006B0B68">
            <w:pPr>
              <w:jc w:val="both"/>
              <w:rPr>
                <w:rFonts w:ascii="Verdana" w:eastAsia="Times New Roman" w:hAnsi="Verdana" w:cs="Arial"/>
                <w:iCs/>
                <w:sz w:val="16"/>
                <w:szCs w:val="16"/>
                <w:lang w:eastAsia="de-DE"/>
              </w:rPr>
            </w:pPr>
          </w:p>
          <w:p w:rsidR="007F134C" w:rsidRPr="008140A8" w:rsidRDefault="007F134C" w:rsidP="006B0B68">
            <w:pPr>
              <w:jc w:val="both"/>
              <w:rPr>
                <w:rFonts w:ascii="Verdana" w:eastAsia="Times New Roman" w:hAnsi="Verdana" w:cs="Arial"/>
                <w:iCs/>
                <w:sz w:val="16"/>
                <w:szCs w:val="16"/>
                <w:lang w:eastAsia="de-DE"/>
              </w:rPr>
            </w:pPr>
          </w:p>
          <w:p w:rsidR="007F134C" w:rsidRPr="008140A8" w:rsidRDefault="007F134C" w:rsidP="006B0B68">
            <w:pPr>
              <w:jc w:val="both"/>
              <w:rPr>
                <w:rFonts w:ascii="Verdana" w:eastAsia="Times New Roman" w:hAnsi="Verdana" w:cs="Arial"/>
                <w:iCs/>
                <w:sz w:val="16"/>
                <w:szCs w:val="16"/>
                <w:lang w:eastAsia="de-DE"/>
              </w:rPr>
            </w:pPr>
          </w:p>
        </w:tc>
        <w:tc>
          <w:tcPr>
            <w:tcW w:w="4658" w:type="dxa"/>
          </w:tcPr>
          <w:p w:rsidR="0042454D" w:rsidRPr="008140A8" w:rsidRDefault="0042454D" w:rsidP="006B0B68">
            <w:pPr>
              <w:jc w:val="both"/>
              <w:rPr>
                <w:rFonts w:ascii="Verdana" w:eastAsia="Times New Roman" w:hAnsi="Verdana" w:cs="Arial"/>
                <w:iCs/>
                <w:sz w:val="16"/>
                <w:szCs w:val="16"/>
                <w:lang w:eastAsia="de-DE"/>
              </w:rPr>
            </w:pPr>
          </w:p>
        </w:tc>
      </w:tr>
      <w:tr w:rsidR="0042454D" w:rsidRPr="008140A8" w:rsidTr="003D568B">
        <w:trPr>
          <w:trHeight w:val="583"/>
        </w:trPr>
        <w:tc>
          <w:tcPr>
            <w:tcW w:w="4657" w:type="dxa"/>
          </w:tcPr>
          <w:p w:rsidR="007F134C" w:rsidRPr="008140A8" w:rsidRDefault="007F134C" w:rsidP="006B0B68">
            <w:pPr>
              <w:jc w:val="both"/>
              <w:rPr>
                <w:rFonts w:ascii="Verdana" w:eastAsia="Times New Roman" w:hAnsi="Verdana" w:cs="Arial"/>
                <w:iCs/>
                <w:sz w:val="16"/>
                <w:szCs w:val="16"/>
                <w:lang w:eastAsia="de-DE"/>
              </w:rPr>
            </w:pPr>
          </w:p>
          <w:p w:rsidR="007F134C" w:rsidRPr="008140A8" w:rsidRDefault="007F134C" w:rsidP="006B0B68">
            <w:pPr>
              <w:jc w:val="both"/>
              <w:rPr>
                <w:rFonts w:ascii="Verdana" w:eastAsia="Times New Roman" w:hAnsi="Verdana" w:cs="Arial"/>
                <w:iCs/>
                <w:sz w:val="16"/>
                <w:szCs w:val="16"/>
                <w:lang w:eastAsia="de-DE"/>
              </w:rPr>
            </w:pPr>
          </w:p>
          <w:p w:rsidR="000C7C87" w:rsidRPr="008140A8" w:rsidRDefault="000C7C87" w:rsidP="006B0B68">
            <w:pPr>
              <w:jc w:val="both"/>
              <w:rPr>
                <w:rFonts w:ascii="Verdana" w:eastAsia="Times New Roman" w:hAnsi="Verdana" w:cs="Arial"/>
                <w:iCs/>
                <w:sz w:val="16"/>
                <w:szCs w:val="16"/>
                <w:lang w:eastAsia="de-DE"/>
              </w:rPr>
            </w:pPr>
          </w:p>
        </w:tc>
        <w:tc>
          <w:tcPr>
            <w:tcW w:w="4658" w:type="dxa"/>
          </w:tcPr>
          <w:p w:rsidR="0042454D" w:rsidRPr="008140A8" w:rsidRDefault="0042454D" w:rsidP="006B0B68">
            <w:pPr>
              <w:jc w:val="both"/>
              <w:rPr>
                <w:rFonts w:ascii="Verdana" w:eastAsia="Times New Roman" w:hAnsi="Verdana" w:cs="Arial"/>
                <w:iCs/>
                <w:sz w:val="16"/>
                <w:szCs w:val="16"/>
                <w:lang w:eastAsia="de-DE"/>
              </w:rPr>
            </w:pPr>
          </w:p>
        </w:tc>
      </w:tr>
      <w:tr w:rsidR="0042454D" w:rsidRPr="008140A8" w:rsidTr="003D568B">
        <w:trPr>
          <w:trHeight w:val="584"/>
        </w:trPr>
        <w:tc>
          <w:tcPr>
            <w:tcW w:w="4657" w:type="dxa"/>
          </w:tcPr>
          <w:p w:rsidR="0042454D" w:rsidRPr="008140A8" w:rsidRDefault="0042454D" w:rsidP="006B0B68">
            <w:pPr>
              <w:jc w:val="both"/>
              <w:rPr>
                <w:rFonts w:ascii="Verdana" w:eastAsia="Times New Roman" w:hAnsi="Verdana" w:cs="Arial"/>
                <w:iCs/>
                <w:sz w:val="16"/>
                <w:szCs w:val="16"/>
                <w:lang w:eastAsia="de-DE"/>
              </w:rPr>
            </w:pPr>
          </w:p>
          <w:p w:rsidR="007F134C" w:rsidRPr="008140A8" w:rsidRDefault="007F134C" w:rsidP="006B0B68">
            <w:pPr>
              <w:jc w:val="both"/>
              <w:rPr>
                <w:rFonts w:ascii="Verdana" w:eastAsia="Times New Roman" w:hAnsi="Verdana" w:cs="Arial"/>
                <w:iCs/>
                <w:sz w:val="16"/>
                <w:szCs w:val="16"/>
                <w:lang w:eastAsia="de-DE"/>
              </w:rPr>
            </w:pPr>
          </w:p>
          <w:p w:rsidR="0042454D" w:rsidRPr="008140A8" w:rsidRDefault="0042454D" w:rsidP="006B0B68">
            <w:pPr>
              <w:jc w:val="both"/>
              <w:rPr>
                <w:rFonts w:ascii="Verdana" w:eastAsia="Times New Roman" w:hAnsi="Verdana" w:cs="Arial"/>
                <w:iCs/>
                <w:sz w:val="16"/>
                <w:szCs w:val="16"/>
                <w:lang w:eastAsia="de-DE"/>
              </w:rPr>
            </w:pPr>
          </w:p>
        </w:tc>
        <w:tc>
          <w:tcPr>
            <w:tcW w:w="4658" w:type="dxa"/>
          </w:tcPr>
          <w:p w:rsidR="0042454D" w:rsidRPr="008140A8" w:rsidRDefault="0042454D" w:rsidP="006B0B68">
            <w:pPr>
              <w:jc w:val="both"/>
              <w:rPr>
                <w:rFonts w:ascii="Verdana" w:eastAsia="Times New Roman" w:hAnsi="Verdana" w:cs="Arial"/>
                <w:iCs/>
                <w:sz w:val="16"/>
                <w:szCs w:val="16"/>
                <w:lang w:eastAsia="de-DE"/>
              </w:rPr>
            </w:pPr>
          </w:p>
        </w:tc>
      </w:tr>
    </w:tbl>
    <w:p w:rsidR="003D568B" w:rsidRDefault="003D568B" w:rsidP="003D568B">
      <w:pPr>
        <w:shd w:val="clear" w:color="auto" w:fill="FFFFFF"/>
        <w:spacing w:after="0" w:line="240" w:lineRule="auto"/>
        <w:ind w:left="708"/>
        <w:jc w:val="both"/>
        <w:rPr>
          <w:rFonts w:ascii="Verdana" w:eastAsia="Times New Roman" w:hAnsi="Verdana" w:cs="Arial"/>
          <w:iCs/>
          <w:sz w:val="16"/>
          <w:szCs w:val="16"/>
          <w:lang w:eastAsia="de-DE"/>
        </w:rPr>
      </w:pPr>
    </w:p>
    <w:p w:rsidR="003D568B" w:rsidRDefault="0042454D" w:rsidP="005C4BEA">
      <w:pPr>
        <w:shd w:val="clear" w:color="auto" w:fill="FFFFFF"/>
        <w:spacing w:after="0" w:line="240" w:lineRule="auto"/>
        <w:ind w:left="360"/>
        <w:jc w:val="both"/>
        <w:rPr>
          <w:rFonts w:ascii="Verdana" w:eastAsia="Times New Roman" w:hAnsi="Verdana" w:cs="Arial"/>
          <w:iCs/>
          <w:sz w:val="16"/>
          <w:szCs w:val="16"/>
          <w:lang w:eastAsia="de-DE"/>
        </w:rPr>
      </w:pPr>
      <w:r w:rsidRPr="008140A8">
        <w:rPr>
          <w:rFonts w:ascii="Verdana" w:eastAsia="Times New Roman" w:hAnsi="Verdana" w:cs="Arial"/>
          <w:iCs/>
          <w:sz w:val="16"/>
          <w:szCs w:val="16"/>
          <w:lang w:eastAsia="de-DE"/>
        </w:rPr>
        <w:t>Ist die Benennung des / der Schiedsgutachter</w:t>
      </w:r>
      <w:r w:rsidR="009B23DF" w:rsidRPr="008140A8">
        <w:rPr>
          <w:rFonts w:ascii="Verdana" w:eastAsia="Times New Roman" w:hAnsi="Verdana" w:cs="Arial"/>
          <w:iCs/>
          <w:sz w:val="16"/>
          <w:szCs w:val="16"/>
          <w:lang w:eastAsia="de-DE"/>
        </w:rPr>
        <w:t>(s)</w:t>
      </w:r>
      <w:r w:rsidRPr="008140A8">
        <w:rPr>
          <w:rFonts w:ascii="Verdana" w:eastAsia="Times New Roman" w:hAnsi="Verdana" w:cs="Arial"/>
          <w:iCs/>
          <w:sz w:val="16"/>
          <w:szCs w:val="16"/>
          <w:lang w:eastAsia="de-DE"/>
        </w:rPr>
        <w:t xml:space="preserve"> zum</w:t>
      </w:r>
      <w:r w:rsidR="00AF7698" w:rsidRPr="008140A8">
        <w:rPr>
          <w:rFonts w:ascii="Verdana" w:eastAsia="Times New Roman" w:hAnsi="Verdana" w:cs="Arial"/>
          <w:iCs/>
          <w:sz w:val="16"/>
          <w:szCs w:val="16"/>
          <w:lang w:eastAsia="de-DE"/>
        </w:rPr>
        <w:t xml:space="preserve"> Vertragsabschluss unterblieben</w:t>
      </w:r>
      <w:r w:rsidRPr="008140A8">
        <w:rPr>
          <w:rFonts w:ascii="Verdana" w:eastAsia="Times New Roman" w:hAnsi="Verdana" w:cs="Arial"/>
          <w:iCs/>
          <w:sz w:val="16"/>
          <w:szCs w:val="16"/>
          <w:lang w:eastAsia="de-DE"/>
        </w:rPr>
        <w:t xml:space="preserve"> oder ist </w:t>
      </w:r>
      <w:r w:rsidR="005D7CDC" w:rsidRPr="008140A8">
        <w:rPr>
          <w:rFonts w:ascii="Verdana" w:eastAsia="Times New Roman" w:hAnsi="Verdana" w:cs="Arial"/>
          <w:iCs/>
          <w:sz w:val="16"/>
          <w:szCs w:val="16"/>
          <w:lang w:eastAsia="de-DE"/>
        </w:rPr>
        <w:t xml:space="preserve">aus sonstigen Gründen </w:t>
      </w:r>
      <w:r w:rsidR="003D568B">
        <w:rPr>
          <w:rFonts w:ascii="Verdana" w:eastAsia="Times New Roman" w:hAnsi="Verdana" w:cs="Arial"/>
          <w:iCs/>
          <w:sz w:val="16"/>
          <w:szCs w:val="16"/>
          <w:lang w:eastAsia="de-DE"/>
        </w:rPr>
        <w:t xml:space="preserve">eine </w:t>
      </w:r>
      <w:r w:rsidR="005D7CDC" w:rsidRPr="008140A8">
        <w:rPr>
          <w:rFonts w:ascii="Verdana" w:eastAsia="Times New Roman" w:hAnsi="Verdana" w:cs="Arial"/>
          <w:iCs/>
          <w:sz w:val="16"/>
          <w:szCs w:val="16"/>
          <w:lang w:eastAsia="de-DE"/>
        </w:rPr>
        <w:t>(</w:t>
      </w:r>
      <w:r w:rsidRPr="008140A8">
        <w:rPr>
          <w:rFonts w:ascii="Verdana" w:eastAsia="Times New Roman" w:hAnsi="Verdana" w:cs="Arial"/>
          <w:iCs/>
          <w:sz w:val="16"/>
          <w:szCs w:val="16"/>
          <w:lang w:eastAsia="de-DE"/>
        </w:rPr>
        <w:t>Ersatz</w:t>
      </w:r>
      <w:r w:rsidR="005D7CDC" w:rsidRPr="008140A8">
        <w:rPr>
          <w:rFonts w:ascii="Verdana" w:eastAsia="Times New Roman" w:hAnsi="Verdana" w:cs="Arial"/>
          <w:iCs/>
          <w:sz w:val="16"/>
          <w:szCs w:val="16"/>
          <w:lang w:eastAsia="de-DE"/>
        </w:rPr>
        <w:t>)B</w:t>
      </w:r>
      <w:r w:rsidR="00F05D4A" w:rsidRPr="008140A8">
        <w:rPr>
          <w:rFonts w:ascii="Verdana" w:eastAsia="Times New Roman" w:hAnsi="Verdana" w:cs="Arial"/>
          <w:iCs/>
          <w:sz w:val="16"/>
          <w:szCs w:val="16"/>
          <w:lang w:eastAsia="de-DE"/>
        </w:rPr>
        <w:t>enennung erforderlich</w:t>
      </w:r>
      <w:r w:rsidR="007822CE" w:rsidRPr="008140A8">
        <w:rPr>
          <w:rFonts w:ascii="Verdana" w:eastAsia="Times New Roman" w:hAnsi="Verdana" w:cs="Arial"/>
          <w:iCs/>
          <w:sz w:val="16"/>
          <w:szCs w:val="16"/>
          <w:lang w:eastAsia="de-DE"/>
        </w:rPr>
        <w:t xml:space="preserve"> und können sich die Parteien nicht innerhalb von _____ Kalendertagen </w:t>
      </w:r>
      <w:r w:rsidR="005C4BEA" w:rsidRPr="005C4BEA">
        <w:rPr>
          <w:rFonts w:ascii="Verdana" w:eastAsia="Times New Roman" w:hAnsi="Verdana" w:cs="Arial"/>
          <w:iCs/>
          <w:sz w:val="16"/>
          <w:szCs w:val="16"/>
          <w:lang w:eastAsia="de-DE"/>
        </w:rPr>
        <w:t xml:space="preserve">nach Zugang der Aufforderung einer Partei auf gemeinsame Benennung einer / eines </w:t>
      </w:r>
      <w:r w:rsidR="005C4BEA">
        <w:rPr>
          <w:rFonts w:ascii="Verdana" w:eastAsia="Times New Roman" w:hAnsi="Verdana" w:cs="Arial"/>
          <w:iCs/>
          <w:sz w:val="16"/>
          <w:szCs w:val="16"/>
          <w:lang w:eastAsia="de-DE"/>
        </w:rPr>
        <w:t xml:space="preserve">Schiedsgutachters </w:t>
      </w:r>
      <w:r w:rsidR="005C4BEA" w:rsidRPr="005C4BEA">
        <w:rPr>
          <w:rFonts w:ascii="Verdana" w:eastAsia="Times New Roman" w:hAnsi="Verdana" w:cs="Arial"/>
          <w:iCs/>
          <w:sz w:val="16"/>
          <w:szCs w:val="16"/>
          <w:lang w:eastAsia="de-DE"/>
        </w:rPr>
        <w:t xml:space="preserve">auf eine Person einigen, </w:t>
      </w:r>
      <w:r w:rsidR="005C4BEA">
        <w:rPr>
          <w:rFonts w:ascii="Verdana" w:eastAsia="Times New Roman" w:hAnsi="Verdana" w:cs="Arial"/>
          <w:iCs/>
          <w:sz w:val="16"/>
          <w:szCs w:val="16"/>
          <w:lang w:eastAsia="de-DE"/>
        </w:rPr>
        <w:t>gilt folgender Verfahrensablauf</w:t>
      </w:r>
      <w:r w:rsidRPr="008140A8">
        <w:rPr>
          <w:rFonts w:ascii="Verdana" w:eastAsia="Times New Roman" w:hAnsi="Verdana" w:cs="Arial"/>
          <w:iCs/>
          <w:sz w:val="16"/>
          <w:szCs w:val="16"/>
          <w:lang w:eastAsia="de-DE"/>
        </w:rPr>
        <w:t>:</w:t>
      </w:r>
    </w:p>
    <w:p w:rsidR="005C4BEA" w:rsidRDefault="005C4BEA" w:rsidP="005C4BEA">
      <w:pPr>
        <w:shd w:val="clear" w:color="auto" w:fill="FFFFFF"/>
        <w:spacing w:after="0" w:line="240" w:lineRule="auto"/>
        <w:ind w:left="360"/>
        <w:jc w:val="both"/>
        <w:rPr>
          <w:rFonts w:ascii="Verdana" w:eastAsia="Times New Roman" w:hAnsi="Verdana" w:cs="Arial"/>
          <w:iCs/>
          <w:sz w:val="16"/>
          <w:szCs w:val="16"/>
          <w:lang w:eastAsia="de-DE"/>
        </w:rPr>
      </w:pPr>
    </w:p>
    <w:p w:rsidR="003D568B" w:rsidRDefault="005C4BEA" w:rsidP="003D568B">
      <w:pPr>
        <w:shd w:val="clear" w:color="auto" w:fill="FFFFFF"/>
        <w:spacing w:after="0" w:line="240" w:lineRule="auto"/>
        <w:ind w:left="360"/>
        <w:jc w:val="both"/>
        <w:rPr>
          <w:rFonts w:ascii="Verdana" w:eastAsia="Times New Roman" w:hAnsi="Verdana" w:cs="Arial"/>
          <w:iCs/>
          <w:sz w:val="16"/>
          <w:szCs w:val="16"/>
          <w:lang w:eastAsia="de-DE"/>
        </w:rPr>
      </w:pPr>
      <w:r w:rsidRPr="005C4BEA">
        <w:rPr>
          <w:rFonts w:ascii="Verdana" w:eastAsia="Times New Roman" w:hAnsi="Verdana" w:cs="Arial"/>
          <w:iCs/>
          <w:sz w:val="16"/>
          <w:szCs w:val="16"/>
          <w:lang w:eastAsia="de-DE"/>
        </w:rPr>
        <w:t>Jede Partei unterbreitet gegenüber dem Verein / der Geschäftsstelle / dem Gremium ___________________ („benennende Stelle“) drei Vorschläge für eine(n)</w:t>
      </w:r>
      <w:r>
        <w:rPr>
          <w:rFonts w:ascii="Verdana" w:eastAsia="Times New Roman" w:hAnsi="Verdana" w:cs="Arial"/>
          <w:iCs/>
          <w:sz w:val="16"/>
          <w:szCs w:val="16"/>
          <w:lang w:eastAsia="de-DE"/>
        </w:rPr>
        <w:t xml:space="preserve"> Schiedsgutachter(in</w:t>
      </w:r>
      <w:r w:rsidRPr="005C4BEA">
        <w:rPr>
          <w:rFonts w:ascii="Verdana" w:eastAsia="Times New Roman" w:hAnsi="Verdana" w:cs="Arial"/>
          <w:iCs/>
          <w:sz w:val="16"/>
          <w:szCs w:val="16"/>
          <w:lang w:eastAsia="de-DE"/>
        </w:rPr>
        <w:t>). Die vorgeschlagenen</w:t>
      </w:r>
      <w:r>
        <w:rPr>
          <w:rFonts w:ascii="Verdana" w:eastAsia="Times New Roman" w:hAnsi="Verdana" w:cs="Arial"/>
          <w:iCs/>
          <w:sz w:val="16"/>
          <w:szCs w:val="16"/>
          <w:lang w:eastAsia="de-DE"/>
        </w:rPr>
        <w:t xml:space="preserve"> Schiedsgutachter </w:t>
      </w:r>
      <w:r w:rsidRPr="005C4BEA">
        <w:rPr>
          <w:rFonts w:ascii="Verdana" w:eastAsia="Times New Roman" w:hAnsi="Verdana" w:cs="Arial"/>
          <w:iCs/>
          <w:sz w:val="16"/>
          <w:szCs w:val="16"/>
          <w:lang w:eastAsia="de-DE"/>
        </w:rPr>
        <w:t xml:space="preserve">dürfen in keiner geschäftlichen oder persönlichen Beziehung zu der Partei stehen </w:t>
      </w:r>
      <w:r w:rsidRPr="005C4BEA">
        <w:rPr>
          <w:rFonts w:ascii="Verdana" w:hAnsi="Verdana" w:cs="Arial"/>
          <w:iCs/>
          <w:sz w:val="16"/>
          <w:szCs w:val="16"/>
        </w:rPr>
        <w:t>(Prinzip der Unparteilichkeit / Unabhängigkeit)</w:t>
      </w:r>
      <w:r w:rsidRPr="005C4BEA">
        <w:rPr>
          <w:rFonts w:ascii="Verdana" w:eastAsia="Times New Roman" w:hAnsi="Verdana" w:cs="Arial"/>
          <w:iCs/>
          <w:sz w:val="16"/>
          <w:szCs w:val="16"/>
          <w:lang w:eastAsia="de-DE"/>
        </w:rPr>
        <w:t>.</w:t>
      </w:r>
    </w:p>
    <w:p w:rsidR="005C4BEA" w:rsidRDefault="005C4BEA" w:rsidP="003D568B">
      <w:pPr>
        <w:shd w:val="clear" w:color="auto" w:fill="FFFFFF"/>
        <w:spacing w:after="0" w:line="240" w:lineRule="auto"/>
        <w:ind w:left="360"/>
        <w:jc w:val="both"/>
        <w:rPr>
          <w:rFonts w:ascii="Verdana" w:eastAsia="Times New Roman" w:hAnsi="Verdana" w:cs="Arial"/>
          <w:iCs/>
          <w:sz w:val="16"/>
          <w:szCs w:val="16"/>
          <w:lang w:eastAsia="de-DE"/>
        </w:rPr>
      </w:pPr>
    </w:p>
    <w:p w:rsidR="005C4BEA" w:rsidRDefault="00AC6FDB" w:rsidP="005C4BEA">
      <w:pPr>
        <w:shd w:val="clear" w:color="auto" w:fill="FFFFFF"/>
        <w:spacing w:after="0" w:line="240" w:lineRule="auto"/>
        <w:ind w:left="360"/>
        <w:jc w:val="both"/>
        <w:rPr>
          <w:rFonts w:ascii="Verdana" w:eastAsia="Times New Roman" w:hAnsi="Verdana" w:cs="Arial"/>
          <w:iCs/>
          <w:sz w:val="16"/>
          <w:szCs w:val="16"/>
          <w:lang w:eastAsia="de-DE"/>
        </w:rPr>
      </w:pPr>
      <w:r w:rsidRPr="008140A8">
        <w:rPr>
          <w:rFonts w:ascii="Verdana" w:eastAsia="Times New Roman" w:hAnsi="Verdana" w:cs="Arial"/>
          <w:iCs/>
          <w:sz w:val="16"/>
          <w:szCs w:val="16"/>
          <w:lang w:eastAsia="de-DE"/>
        </w:rPr>
        <w:t>Des Weiteren muss folgende Voraussetzung erfüllt sein:</w:t>
      </w:r>
    </w:p>
    <w:p w:rsidR="005C4BEA" w:rsidRDefault="005C4BEA" w:rsidP="005C4BEA">
      <w:pPr>
        <w:shd w:val="clear" w:color="auto" w:fill="FFFFFF"/>
        <w:spacing w:after="0" w:line="240" w:lineRule="auto"/>
        <w:ind w:left="360"/>
        <w:jc w:val="both"/>
        <w:rPr>
          <w:rFonts w:ascii="Verdana" w:eastAsia="Times New Roman" w:hAnsi="Verdana" w:cs="Arial"/>
          <w:iCs/>
          <w:sz w:val="16"/>
          <w:szCs w:val="16"/>
          <w:lang w:eastAsia="de-DE"/>
        </w:rPr>
      </w:pPr>
    </w:p>
    <w:p w:rsidR="005C4BEA" w:rsidRDefault="00AC6FDB" w:rsidP="005C4BEA">
      <w:pPr>
        <w:shd w:val="clear" w:color="auto" w:fill="FFFFFF"/>
        <w:spacing w:after="0" w:line="240" w:lineRule="auto"/>
        <w:ind w:left="360"/>
        <w:jc w:val="both"/>
        <w:rPr>
          <w:rFonts w:ascii="Verdana" w:hAnsi="Verdana" w:cs="Arial"/>
          <w:iCs/>
          <w:sz w:val="16"/>
          <w:szCs w:val="16"/>
        </w:rPr>
      </w:pPr>
      <w:r w:rsidRPr="008140A8">
        <w:rPr>
          <w:rFonts w:ascii="Verdana" w:hAnsi="Verdana" w:cs="Arial"/>
          <w:iCs/>
          <w:sz w:val="16"/>
          <w:szCs w:val="16"/>
        </w:rPr>
        <w:t>________________________________________________________</w:t>
      </w:r>
      <w:r w:rsidR="005C4BEA">
        <w:rPr>
          <w:rFonts w:ascii="Verdana" w:hAnsi="Verdana" w:cs="Arial"/>
          <w:iCs/>
          <w:sz w:val="16"/>
          <w:szCs w:val="16"/>
        </w:rPr>
        <w:t>_______________________________</w:t>
      </w:r>
      <w:r w:rsidRPr="008140A8">
        <w:rPr>
          <w:rFonts w:ascii="Verdana" w:hAnsi="Verdana" w:cs="Arial"/>
          <w:iCs/>
          <w:sz w:val="16"/>
          <w:szCs w:val="16"/>
        </w:rPr>
        <w:t>____________________________________________________________________________</w:t>
      </w:r>
      <w:r w:rsidR="00AB3244" w:rsidRPr="008140A8">
        <w:rPr>
          <w:rFonts w:ascii="Verdana" w:hAnsi="Verdana" w:cs="Arial"/>
          <w:iCs/>
          <w:sz w:val="16"/>
          <w:szCs w:val="16"/>
        </w:rPr>
        <w:t>____________________</w:t>
      </w:r>
      <w:r w:rsidR="002610B6" w:rsidRPr="008140A8">
        <w:rPr>
          <w:rFonts w:ascii="Verdana" w:hAnsi="Verdana" w:cs="Arial"/>
          <w:iCs/>
          <w:sz w:val="16"/>
          <w:szCs w:val="16"/>
        </w:rPr>
        <w:t>_</w:t>
      </w:r>
    </w:p>
    <w:p w:rsidR="005C4BEA" w:rsidRPr="005C4BEA" w:rsidRDefault="00AC6FDB" w:rsidP="005C4BEA">
      <w:pPr>
        <w:shd w:val="clear" w:color="auto" w:fill="FFFFFF"/>
        <w:spacing w:after="0" w:line="240" w:lineRule="auto"/>
        <w:ind w:left="360"/>
        <w:jc w:val="both"/>
        <w:rPr>
          <w:rFonts w:ascii="Verdana" w:eastAsia="Times New Roman" w:hAnsi="Verdana" w:cs="Arial"/>
          <w:iCs/>
          <w:sz w:val="14"/>
          <w:szCs w:val="14"/>
          <w:lang w:eastAsia="de-DE"/>
        </w:rPr>
      </w:pPr>
      <w:r w:rsidRPr="005C4BEA">
        <w:rPr>
          <w:rFonts w:ascii="Verdana" w:hAnsi="Verdana" w:cs="Arial"/>
          <w:iCs/>
          <w:sz w:val="14"/>
          <w:szCs w:val="14"/>
        </w:rPr>
        <w:t xml:space="preserve">(z.B. </w:t>
      </w:r>
      <w:r w:rsidRPr="005C4BEA">
        <w:rPr>
          <w:rFonts w:ascii="Verdana" w:hAnsi="Verdana"/>
          <w:sz w:val="14"/>
          <w:szCs w:val="14"/>
        </w:rPr>
        <w:t>öffentlich bestellter und vereidi</w:t>
      </w:r>
      <w:r w:rsidR="00860CD7" w:rsidRPr="005C4BEA">
        <w:rPr>
          <w:rFonts w:ascii="Verdana" w:hAnsi="Verdana"/>
          <w:sz w:val="14"/>
          <w:szCs w:val="14"/>
        </w:rPr>
        <w:t>gter Sachverständiger; personen</w:t>
      </w:r>
      <w:r w:rsidRPr="005C4BEA">
        <w:rPr>
          <w:rFonts w:ascii="Verdana" w:hAnsi="Verdana"/>
          <w:sz w:val="14"/>
          <w:szCs w:val="14"/>
        </w:rPr>
        <w:t>zertifizierter Sachverständiger gemäß DIN EN ISO/IEC 17024; staatlich a</w:t>
      </w:r>
      <w:r w:rsidR="007327F6">
        <w:rPr>
          <w:rFonts w:ascii="Verdana" w:hAnsi="Verdana"/>
          <w:sz w:val="14"/>
          <w:szCs w:val="14"/>
        </w:rPr>
        <w:t>nerkannter Sachverständiger; von</w:t>
      </w:r>
      <w:r w:rsidRPr="005C4BEA">
        <w:rPr>
          <w:rFonts w:ascii="Verdana" w:hAnsi="Verdana"/>
          <w:sz w:val="14"/>
          <w:szCs w:val="14"/>
        </w:rPr>
        <w:t xml:space="preserve"> einem konkreten Verband anerkannter Sachver</w:t>
      </w:r>
      <w:r w:rsidR="00CD3F41" w:rsidRPr="005C4BEA">
        <w:rPr>
          <w:rFonts w:ascii="Verdana" w:hAnsi="Verdana"/>
          <w:sz w:val="14"/>
          <w:szCs w:val="14"/>
        </w:rPr>
        <w:t xml:space="preserve">ständiger; besondere berufliche </w:t>
      </w:r>
      <w:r w:rsidRPr="005C4BEA">
        <w:rPr>
          <w:rFonts w:ascii="Verdana" w:hAnsi="Verdana"/>
          <w:sz w:val="14"/>
          <w:szCs w:val="14"/>
        </w:rPr>
        <w:t>Qualifikation; Berufserfahrung)</w:t>
      </w:r>
    </w:p>
    <w:p w:rsidR="005C4BEA" w:rsidRDefault="005C4BEA" w:rsidP="005C4BEA">
      <w:pPr>
        <w:shd w:val="clear" w:color="auto" w:fill="FFFFFF"/>
        <w:spacing w:after="0" w:line="240" w:lineRule="auto"/>
        <w:ind w:left="360"/>
        <w:jc w:val="both"/>
        <w:rPr>
          <w:rFonts w:ascii="Verdana" w:eastAsia="Times New Roman" w:hAnsi="Verdana" w:cs="Arial"/>
          <w:iCs/>
          <w:sz w:val="16"/>
          <w:szCs w:val="16"/>
          <w:lang w:eastAsia="de-DE"/>
        </w:rPr>
      </w:pPr>
    </w:p>
    <w:p w:rsidR="00F775F3" w:rsidRPr="008140A8" w:rsidRDefault="0042454D" w:rsidP="005C4BEA">
      <w:pPr>
        <w:shd w:val="clear" w:color="auto" w:fill="FFFFFF"/>
        <w:spacing w:after="0" w:line="240" w:lineRule="auto"/>
        <w:ind w:left="360"/>
        <w:jc w:val="both"/>
        <w:rPr>
          <w:rFonts w:ascii="Verdana" w:eastAsia="Times New Roman" w:hAnsi="Verdana" w:cs="Arial"/>
          <w:iCs/>
          <w:sz w:val="16"/>
          <w:szCs w:val="16"/>
          <w:lang w:eastAsia="de-DE"/>
        </w:rPr>
      </w:pPr>
      <w:r w:rsidRPr="008140A8">
        <w:rPr>
          <w:rFonts w:ascii="Verdana" w:eastAsia="Times New Roman" w:hAnsi="Verdana" w:cs="Arial"/>
          <w:iCs/>
          <w:sz w:val="16"/>
          <w:szCs w:val="16"/>
          <w:lang w:eastAsia="de-DE"/>
        </w:rPr>
        <w:t>Wird ein</w:t>
      </w:r>
      <w:r w:rsidR="00AC6FDB" w:rsidRPr="008140A8">
        <w:rPr>
          <w:rFonts w:ascii="Verdana" w:eastAsia="Times New Roman" w:hAnsi="Verdana" w:cs="Arial"/>
          <w:iCs/>
          <w:sz w:val="16"/>
          <w:szCs w:val="16"/>
          <w:lang w:eastAsia="de-DE"/>
        </w:rPr>
        <w:t xml:space="preserve"> Schiedsgutachter </w:t>
      </w:r>
      <w:r w:rsidRPr="008140A8">
        <w:rPr>
          <w:rFonts w:ascii="Verdana" w:eastAsia="Times New Roman" w:hAnsi="Verdana" w:cs="Arial"/>
          <w:iCs/>
          <w:sz w:val="16"/>
          <w:szCs w:val="16"/>
          <w:lang w:eastAsia="de-DE"/>
        </w:rPr>
        <w:t xml:space="preserve">von den Parteien übereinstimmend vorgeschlagen, </w:t>
      </w:r>
      <w:r w:rsidR="005C4BEA" w:rsidRPr="005C4BEA">
        <w:rPr>
          <w:rFonts w:ascii="Verdana" w:eastAsia="Times New Roman" w:hAnsi="Verdana" w:cs="Arial"/>
          <w:iCs/>
          <w:sz w:val="16"/>
          <w:szCs w:val="16"/>
          <w:lang w:eastAsia="de-DE"/>
        </w:rPr>
        <w:t>bestellt die benennende Stelle</w:t>
      </w:r>
      <w:r w:rsidR="005C4BEA" w:rsidRPr="008140A8">
        <w:rPr>
          <w:rFonts w:ascii="Verdana" w:eastAsia="Times New Roman" w:hAnsi="Verdana" w:cs="Arial"/>
          <w:iCs/>
          <w:sz w:val="16"/>
          <w:szCs w:val="16"/>
          <w:lang w:eastAsia="de-DE"/>
        </w:rPr>
        <w:t xml:space="preserve"> </w:t>
      </w:r>
      <w:r w:rsidRPr="008140A8">
        <w:rPr>
          <w:rFonts w:ascii="Verdana" w:eastAsia="Times New Roman" w:hAnsi="Verdana" w:cs="Arial"/>
          <w:iCs/>
          <w:sz w:val="16"/>
          <w:szCs w:val="16"/>
          <w:lang w:eastAsia="de-DE"/>
        </w:rPr>
        <w:t>diesen</w:t>
      </w:r>
      <w:r w:rsidR="00AC6FDB" w:rsidRPr="008140A8">
        <w:rPr>
          <w:rFonts w:ascii="Verdana" w:eastAsia="Times New Roman" w:hAnsi="Verdana" w:cs="Arial"/>
          <w:iCs/>
          <w:sz w:val="16"/>
          <w:szCs w:val="16"/>
          <w:lang w:eastAsia="de-DE"/>
        </w:rPr>
        <w:t xml:space="preserve"> Schiedsgutachter</w:t>
      </w:r>
      <w:r w:rsidRPr="008140A8">
        <w:rPr>
          <w:rFonts w:ascii="Verdana" w:eastAsia="Times New Roman" w:hAnsi="Verdana" w:cs="Arial"/>
          <w:iCs/>
          <w:sz w:val="16"/>
          <w:szCs w:val="16"/>
          <w:lang w:eastAsia="de-DE"/>
        </w:rPr>
        <w:t>. Erfolgt durch eine Partei trotz Aufforderung durch die Geschäftsstelle keine Benennung oder ist keine übereinstimmende Benennung erfolgt, teilt die</w:t>
      </w:r>
      <w:r w:rsidR="005C4BEA">
        <w:rPr>
          <w:rFonts w:ascii="Verdana" w:eastAsia="Times New Roman" w:hAnsi="Verdana" w:cs="Arial"/>
          <w:iCs/>
          <w:sz w:val="16"/>
          <w:szCs w:val="16"/>
          <w:lang w:eastAsia="de-DE"/>
        </w:rPr>
        <w:t xml:space="preserve"> benennende Stelle </w:t>
      </w:r>
      <w:r w:rsidRPr="008140A8">
        <w:rPr>
          <w:rFonts w:ascii="Verdana" w:eastAsia="Times New Roman" w:hAnsi="Verdana" w:cs="Arial"/>
          <w:iCs/>
          <w:sz w:val="16"/>
          <w:szCs w:val="16"/>
          <w:lang w:eastAsia="de-DE"/>
        </w:rPr>
        <w:t xml:space="preserve">dies den Parteien mit und benennt gleichzeitig </w:t>
      </w:r>
      <w:r w:rsidR="005C4BEA" w:rsidRPr="005C4BEA">
        <w:rPr>
          <w:rFonts w:ascii="Verdana" w:eastAsia="Times New Roman" w:hAnsi="Verdana" w:cs="Arial"/>
          <w:iCs/>
          <w:sz w:val="16"/>
          <w:szCs w:val="16"/>
          <w:lang w:eastAsia="de-DE"/>
        </w:rPr>
        <w:t xml:space="preserve">unter Anhörung </w:t>
      </w:r>
      <w:r w:rsidR="005C4BEA">
        <w:rPr>
          <w:rFonts w:ascii="Verdana" w:eastAsia="Times New Roman" w:hAnsi="Verdana" w:cs="Arial"/>
          <w:iCs/>
          <w:sz w:val="16"/>
          <w:szCs w:val="16"/>
          <w:lang w:eastAsia="de-DE"/>
        </w:rPr>
        <w:t xml:space="preserve">der Parteien </w:t>
      </w:r>
      <w:r w:rsidRPr="008140A8">
        <w:rPr>
          <w:rFonts w:ascii="Verdana" w:eastAsia="Times New Roman" w:hAnsi="Verdana" w:cs="Arial"/>
          <w:iCs/>
          <w:sz w:val="16"/>
          <w:szCs w:val="16"/>
          <w:lang w:eastAsia="de-DE"/>
        </w:rPr>
        <w:t>einen für die Parteien bindenden</w:t>
      </w:r>
      <w:r w:rsidR="00AC6FDB" w:rsidRPr="008140A8">
        <w:rPr>
          <w:rFonts w:ascii="Verdana" w:eastAsia="Times New Roman" w:hAnsi="Verdana" w:cs="Arial"/>
          <w:iCs/>
          <w:sz w:val="16"/>
          <w:szCs w:val="16"/>
          <w:lang w:eastAsia="de-DE"/>
        </w:rPr>
        <w:t xml:space="preserve"> Schiedsgutachter</w:t>
      </w:r>
      <w:r w:rsidR="000B5B46" w:rsidRPr="008140A8">
        <w:rPr>
          <w:rFonts w:ascii="Verdana" w:eastAsia="Times New Roman" w:hAnsi="Verdana" w:cs="Arial"/>
          <w:iCs/>
          <w:sz w:val="16"/>
          <w:szCs w:val="16"/>
          <w:lang w:eastAsia="de-DE"/>
        </w:rPr>
        <w:t xml:space="preserve">, der über die zwischen den Parteien vereinbarte </w:t>
      </w:r>
      <w:r w:rsidR="00AC6FDB" w:rsidRPr="008140A8">
        <w:rPr>
          <w:rFonts w:ascii="Verdana" w:eastAsia="Times New Roman" w:hAnsi="Verdana" w:cs="Arial"/>
          <w:iCs/>
          <w:sz w:val="16"/>
          <w:szCs w:val="16"/>
          <w:lang w:eastAsia="de-DE"/>
        </w:rPr>
        <w:t>Qualifikation</w:t>
      </w:r>
      <w:r w:rsidR="000B5B46" w:rsidRPr="008140A8">
        <w:rPr>
          <w:rFonts w:ascii="Verdana" w:eastAsia="Times New Roman" w:hAnsi="Verdana" w:cs="Arial"/>
          <w:iCs/>
          <w:sz w:val="16"/>
          <w:szCs w:val="16"/>
          <w:lang w:eastAsia="de-DE"/>
        </w:rPr>
        <w:t xml:space="preserve"> verfügt</w:t>
      </w:r>
      <w:r w:rsidRPr="008140A8">
        <w:rPr>
          <w:rFonts w:ascii="Verdana" w:eastAsia="Times New Roman" w:hAnsi="Verdana" w:cs="Arial"/>
          <w:iCs/>
          <w:sz w:val="16"/>
          <w:szCs w:val="16"/>
          <w:lang w:eastAsia="de-DE"/>
        </w:rPr>
        <w:t>.</w:t>
      </w:r>
      <w:r w:rsidR="00AF7698" w:rsidRPr="008140A8">
        <w:rPr>
          <w:rFonts w:ascii="Verdana" w:eastAsia="Times New Roman" w:hAnsi="Verdana" w:cs="Arial"/>
          <w:iCs/>
          <w:sz w:val="16"/>
          <w:szCs w:val="16"/>
          <w:lang w:eastAsia="de-DE"/>
        </w:rPr>
        <w:t xml:space="preserve"> </w:t>
      </w:r>
    </w:p>
    <w:p w:rsidR="00F775F3" w:rsidRPr="008140A8" w:rsidRDefault="00F775F3" w:rsidP="002610B6">
      <w:pPr>
        <w:spacing w:after="0" w:line="240" w:lineRule="auto"/>
        <w:jc w:val="both"/>
        <w:rPr>
          <w:rFonts w:ascii="Verdana" w:eastAsia="Times New Roman" w:hAnsi="Verdana" w:cs="Arial"/>
          <w:iCs/>
          <w:sz w:val="16"/>
          <w:szCs w:val="16"/>
          <w:lang w:eastAsia="de-DE"/>
        </w:rPr>
      </w:pPr>
    </w:p>
    <w:p w:rsidR="00C07B19" w:rsidRDefault="0003573E" w:rsidP="005C4BEA">
      <w:pPr>
        <w:spacing w:after="0" w:line="240" w:lineRule="auto"/>
        <w:ind w:firstLine="360"/>
        <w:jc w:val="both"/>
        <w:rPr>
          <w:rFonts w:ascii="Verdana" w:eastAsia="Times New Roman" w:hAnsi="Verdana" w:cs="Arial"/>
          <w:iCs/>
          <w:sz w:val="16"/>
          <w:szCs w:val="16"/>
          <w:lang w:eastAsia="de-DE"/>
        </w:rPr>
      </w:pPr>
      <w:r w:rsidRPr="008140A8">
        <w:rPr>
          <w:rFonts w:ascii="Verdana" w:eastAsia="Times New Roman" w:hAnsi="Verdana" w:cs="Arial"/>
          <w:iCs/>
          <w:sz w:val="16"/>
          <w:szCs w:val="16"/>
          <w:lang w:eastAsia="de-DE"/>
        </w:rPr>
        <w:t xml:space="preserve">Der Schiedsgutachter wird  als </w:t>
      </w:r>
    </w:p>
    <w:p w:rsidR="00C07B19" w:rsidRDefault="00C07B19" w:rsidP="005C4BEA">
      <w:pPr>
        <w:spacing w:after="0" w:line="240" w:lineRule="auto"/>
        <w:ind w:firstLine="360"/>
        <w:jc w:val="both"/>
        <w:rPr>
          <w:rFonts w:ascii="Verdana" w:eastAsia="Times New Roman" w:hAnsi="Verdana" w:cs="Arial"/>
          <w:iCs/>
          <w:sz w:val="16"/>
          <w:szCs w:val="16"/>
          <w:lang w:eastAsia="de-DE"/>
        </w:rPr>
      </w:pPr>
    </w:p>
    <w:p w:rsidR="00C07B19" w:rsidRDefault="0003573E" w:rsidP="00C07B19">
      <w:pPr>
        <w:pStyle w:val="Listenabsatz"/>
        <w:numPr>
          <w:ilvl w:val="0"/>
          <w:numId w:val="9"/>
        </w:numPr>
        <w:spacing w:after="0" w:line="240" w:lineRule="auto"/>
        <w:jc w:val="both"/>
        <w:rPr>
          <w:rFonts w:ascii="Verdana" w:eastAsia="Times New Roman" w:hAnsi="Verdana" w:cs="Arial"/>
          <w:iCs/>
          <w:sz w:val="16"/>
          <w:szCs w:val="16"/>
          <w:lang w:eastAsia="de-DE"/>
        </w:rPr>
      </w:pPr>
      <w:r w:rsidRPr="00C07B19">
        <w:rPr>
          <w:rFonts w:ascii="Verdana" w:eastAsia="Times New Roman" w:hAnsi="Verdana" w:cs="Arial"/>
          <w:iCs/>
          <w:sz w:val="16"/>
          <w:szCs w:val="16"/>
          <w:lang w:eastAsia="de-DE"/>
        </w:rPr>
        <w:t xml:space="preserve">Einzelgutachter </w:t>
      </w:r>
    </w:p>
    <w:p w:rsidR="00C07B19" w:rsidRDefault="00C07B19" w:rsidP="00C07B19">
      <w:pPr>
        <w:pStyle w:val="Listenabsatz"/>
        <w:numPr>
          <w:ilvl w:val="0"/>
          <w:numId w:val="9"/>
        </w:numPr>
        <w:spacing w:after="0" w:line="240" w:lineRule="auto"/>
        <w:jc w:val="both"/>
        <w:rPr>
          <w:rFonts w:ascii="Verdana" w:eastAsia="Times New Roman" w:hAnsi="Verdana" w:cs="Arial"/>
          <w:iCs/>
          <w:sz w:val="16"/>
          <w:szCs w:val="16"/>
          <w:lang w:eastAsia="de-DE"/>
        </w:rPr>
      </w:pPr>
      <w:r>
        <w:rPr>
          <w:rFonts w:ascii="Verdana" w:eastAsia="Times New Roman" w:hAnsi="Verdana" w:cs="Arial"/>
          <w:iCs/>
          <w:sz w:val="16"/>
          <w:szCs w:val="16"/>
          <w:lang w:eastAsia="de-DE"/>
        </w:rPr>
        <w:t>_______________________________</w:t>
      </w:r>
      <w:r w:rsidR="00917E64">
        <w:rPr>
          <w:rFonts w:ascii="Verdana" w:eastAsia="Times New Roman" w:hAnsi="Verdana" w:cs="Arial"/>
          <w:iCs/>
          <w:sz w:val="16"/>
          <w:szCs w:val="16"/>
          <w:lang w:eastAsia="de-DE"/>
        </w:rPr>
        <w:t>(Anzahl)</w:t>
      </w:r>
    </w:p>
    <w:p w:rsidR="00C07B19" w:rsidRDefault="00C07B19" w:rsidP="00C07B19">
      <w:pPr>
        <w:spacing w:after="0" w:line="240" w:lineRule="auto"/>
        <w:jc w:val="both"/>
        <w:rPr>
          <w:rFonts w:ascii="Verdana" w:eastAsia="Times New Roman" w:hAnsi="Verdana" w:cs="Arial"/>
          <w:iCs/>
          <w:sz w:val="16"/>
          <w:szCs w:val="16"/>
          <w:lang w:eastAsia="de-DE"/>
        </w:rPr>
      </w:pPr>
    </w:p>
    <w:p w:rsidR="0003573E" w:rsidRPr="00C07B19" w:rsidRDefault="0003573E" w:rsidP="00C07B19">
      <w:pPr>
        <w:spacing w:after="0" w:line="240" w:lineRule="auto"/>
        <w:ind w:firstLine="360"/>
        <w:jc w:val="both"/>
        <w:rPr>
          <w:rFonts w:ascii="Verdana" w:eastAsia="Times New Roman" w:hAnsi="Verdana" w:cs="Arial"/>
          <w:iCs/>
          <w:sz w:val="16"/>
          <w:szCs w:val="16"/>
          <w:lang w:eastAsia="de-DE"/>
        </w:rPr>
      </w:pPr>
      <w:r w:rsidRPr="00C07B19">
        <w:rPr>
          <w:rFonts w:ascii="Verdana" w:eastAsia="Times New Roman" w:hAnsi="Verdana" w:cs="Arial"/>
          <w:iCs/>
          <w:sz w:val="16"/>
          <w:szCs w:val="16"/>
          <w:lang w:eastAsia="de-DE"/>
        </w:rPr>
        <w:t>ernannt.</w:t>
      </w:r>
    </w:p>
    <w:p w:rsidR="006B0B68" w:rsidRDefault="006B0B68" w:rsidP="006B0B68">
      <w:pPr>
        <w:shd w:val="clear" w:color="auto" w:fill="FFFFFF"/>
        <w:spacing w:after="0" w:line="240" w:lineRule="auto"/>
        <w:jc w:val="both"/>
        <w:rPr>
          <w:rFonts w:ascii="Verdana" w:eastAsia="Times New Roman" w:hAnsi="Verdana" w:cs="Arial"/>
          <w:b/>
          <w:iCs/>
          <w:sz w:val="16"/>
          <w:szCs w:val="16"/>
          <w:lang w:eastAsia="de-DE"/>
        </w:rPr>
      </w:pPr>
    </w:p>
    <w:p w:rsidR="00730290" w:rsidRDefault="00730290">
      <w:pPr>
        <w:rPr>
          <w:rFonts w:ascii="Verdana" w:eastAsia="Times New Roman" w:hAnsi="Verdana" w:cs="Arial"/>
          <w:b/>
          <w:iCs/>
          <w:sz w:val="16"/>
          <w:szCs w:val="16"/>
          <w:lang w:eastAsia="de-DE"/>
        </w:rPr>
      </w:pPr>
      <w:r>
        <w:rPr>
          <w:rFonts w:ascii="Verdana" w:eastAsia="Times New Roman" w:hAnsi="Verdana" w:cs="Arial"/>
          <w:b/>
          <w:iCs/>
          <w:sz w:val="16"/>
          <w:szCs w:val="16"/>
          <w:lang w:eastAsia="de-DE"/>
        </w:rPr>
        <w:br w:type="page"/>
      </w:r>
    </w:p>
    <w:p w:rsidR="00730290" w:rsidRPr="008140A8" w:rsidRDefault="00730290" w:rsidP="006B0B68">
      <w:pPr>
        <w:shd w:val="clear" w:color="auto" w:fill="FFFFFF"/>
        <w:spacing w:after="0" w:line="240" w:lineRule="auto"/>
        <w:jc w:val="both"/>
        <w:rPr>
          <w:rFonts w:ascii="Verdana" w:eastAsia="Times New Roman" w:hAnsi="Verdana" w:cs="Arial"/>
          <w:b/>
          <w:iCs/>
          <w:sz w:val="16"/>
          <w:szCs w:val="16"/>
          <w:lang w:eastAsia="de-DE"/>
        </w:rPr>
      </w:pPr>
    </w:p>
    <w:p w:rsidR="00EC4949" w:rsidRPr="001F19BA" w:rsidRDefault="00EC4949" w:rsidP="00873482">
      <w:pPr>
        <w:pStyle w:val="Listenabsatz"/>
        <w:numPr>
          <w:ilvl w:val="0"/>
          <w:numId w:val="3"/>
        </w:numPr>
        <w:shd w:val="clear" w:color="auto" w:fill="FFFFFF"/>
        <w:spacing w:after="0" w:line="240" w:lineRule="auto"/>
        <w:jc w:val="both"/>
        <w:rPr>
          <w:rFonts w:ascii="Verdana" w:eastAsia="Times New Roman" w:hAnsi="Verdana" w:cs="Arial"/>
          <w:b/>
          <w:iCs/>
          <w:sz w:val="16"/>
          <w:szCs w:val="16"/>
          <w:lang w:eastAsia="de-DE"/>
        </w:rPr>
      </w:pPr>
      <w:r w:rsidRPr="001F19BA">
        <w:rPr>
          <w:rFonts w:ascii="Verdana" w:eastAsia="Times New Roman" w:hAnsi="Verdana" w:cs="Arial"/>
          <w:b/>
          <w:iCs/>
          <w:sz w:val="16"/>
          <w:szCs w:val="16"/>
          <w:lang w:eastAsia="de-DE"/>
        </w:rPr>
        <w:t>Beauftragung des Schiedsgutachters</w:t>
      </w:r>
    </w:p>
    <w:p w:rsidR="00EC4949" w:rsidRPr="001F19BA" w:rsidRDefault="00EC4949" w:rsidP="006B0B68">
      <w:pPr>
        <w:shd w:val="clear" w:color="auto" w:fill="FFFFFF"/>
        <w:spacing w:after="0" w:line="240" w:lineRule="auto"/>
        <w:jc w:val="both"/>
        <w:rPr>
          <w:rFonts w:ascii="Verdana" w:eastAsia="Times New Roman" w:hAnsi="Verdana" w:cs="Arial"/>
          <w:iCs/>
          <w:sz w:val="16"/>
          <w:szCs w:val="16"/>
          <w:lang w:eastAsia="de-DE"/>
        </w:rPr>
      </w:pPr>
    </w:p>
    <w:p w:rsidR="007C599B" w:rsidRPr="007C599B" w:rsidRDefault="007C599B" w:rsidP="007C599B">
      <w:pPr>
        <w:shd w:val="clear" w:color="auto" w:fill="FFFFFF"/>
        <w:spacing w:after="0" w:line="240" w:lineRule="auto"/>
        <w:ind w:left="360"/>
        <w:jc w:val="both"/>
        <w:rPr>
          <w:rFonts w:ascii="Verdana" w:eastAsia="Times New Roman" w:hAnsi="Verdana" w:cs="Arial"/>
          <w:iCs/>
          <w:sz w:val="16"/>
          <w:szCs w:val="16"/>
          <w:lang w:eastAsia="de-DE"/>
        </w:rPr>
      </w:pPr>
      <w:r w:rsidRPr="007C599B">
        <w:rPr>
          <w:rFonts w:ascii="Verdana" w:hAnsi="Verdana" w:cs="Arial"/>
          <w:sz w:val="16"/>
          <w:szCs w:val="16"/>
        </w:rPr>
        <w:t>Als maximalen Vergütungsanspruch und Erstattung von Auslagen für den</w:t>
      </w:r>
      <w:r w:rsidRPr="001F19BA">
        <w:rPr>
          <w:rFonts w:ascii="Verdana" w:hAnsi="Verdana" w:cs="Arial"/>
          <w:sz w:val="16"/>
          <w:szCs w:val="16"/>
        </w:rPr>
        <w:t xml:space="preserve"> Schiedsgutachter</w:t>
      </w:r>
      <w:r w:rsidRPr="007C599B">
        <w:rPr>
          <w:rFonts w:ascii="Verdana" w:hAnsi="Verdana" w:cs="Arial"/>
          <w:sz w:val="16"/>
          <w:szCs w:val="16"/>
        </w:rPr>
        <w:t xml:space="preserve"> vereinbaren die Parteien als Netto-Beträge:</w:t>
      </w:r>
    </w:p>
    <w:p w:rsidR="007C599B" w:rsidRPr="007C599B" w:rsidRDefault="007C599B" w:rsidP="007C599B">
      <w:pPr>
        <w:shd w:val="clear" w:color="auto" w:fill="FFFFFF"/>
        <w:autoSpaceDE w:val="0"/>
        <w:autoSpaceDN w:val="0"/>
        <w:adjustRightInd w:val="0"/>
        <w:spacing w:after="0" w:line="240" w:lineRule="auto"/>
        <w:ind w:left="360"/>
        <w:jc w:val="both"/>
        <w:rPr>
          <w:rFonts w:ascii="Verdana" w:hAnsi="Verdana" w:cs="Arial"/>
          <w:sz w:val="16"/>
          <w:szCs w:val="16"/>
        </w:rPr>
      </w:pPr>
    </w:p>
    <w:p w:rsidR="007C599B" w:rsidRPr="007C599B" w:rsidRDefault="007C599B" w:rsidP="007C599B">
      <w:pPr>
        <w:shd w:val="clear" w:color="auto" w:fill="FFFFFF"/>
        <w:autoSpaceDE w:val="0"/>
        <w:autoSpaceDN w:val="0"/>
        <w:adjustRightInd w:val="0"/>
        <w:spacing w:after="0" w:line="240" w:lineRule="auto"/>
        <w:jc w:val="both"/>
        <w:rPr>
          <w:rFonts w:ascii="Verdana" w:hAnsi="Verdana" w:cs="Arial"/>
          <w:sz w:val="16"/>
          <w:szCs w:val="16"/>
        </w:rPr>
      </w:pPr>
      <w:r w:rsidRPr="007C599B">
        <w:rPr>
          <w:rFonts w:ascii="Verdana" w:hAnsi="Verdana" w:cs="Arial"/>
          <w:sz w:val="16"/>
          <w:szCs w:val="16"/>
        </w:rPr>
        <w:tab/>
        <w:t>Stundenhonorar:</w:t>
      </w:r>
      <w:r w:rsidRPr="007C599B">
        <w:rPr>
          <w:rFonts w:ascii="Verdana" w:hAnsi="Verdana" w:cs="Arial"/>
          <w:sz w:val="16"/>
          <w:szCs w:val="16"/>
        </w:rPr>
        <w:tab/>
      </w:r>
      <w:r w:rsidRPr="007C599B">
        <w:rPr>
          <w:rFonts w:ascii="Verdana" w:hAnsi="Verdana" w:cs="Arial"/>
          <w:sz w:val="16"/>
          <w:szCs w:val="16"/>
        </w:rPr>
        <w:tab/>
      </w:r>
      <w:r w:rsidRPr="007C599B">
        <w:rPr>
          <w:rFonts w:ascii="Verdana" w:hAnsi="Verdana" w:cs="Arial"/>
          <w:sz w:val="16"/>
          <w:szCs w:val="16"/>
        </w:rPr>
        <w:tab/>
      </w:r>
      <w:r w:rsidRPr="007C599B">
        <w:rPr>
          <w:rFonts w:ascii="Verdana" w:hAnsi="Verdana" w:cs="Arial"/>
          <w:sz w:val="16"/>
          <w:szCs w:val="16"/>
        </w:rPr>
        <w:tab/>
      </w:r>
      <w:r w:rsidRPr="007C599B">
        <w:rPr>
          <w:rFonts w:ascii="Verdana" w:hAnsi="Verdana" w:cs="Arial"/>
          <w:sz w:val="16"/>
          <w:szCs w:val="16"/>
        </w:rPr>
        <w:tab/>
        <w:t>EUR __________</w:t>
      </w:r>
    </w:p>
    <w:p w:rsidR="007C599B" w:rsidRPr="007C599B" w:rsidRDefault="007C599B" w:rsidP="007C599B">
      <w:pPr>
        <w:spacing w:after="0" w:line="240" w:lineRule="auto"/>
        <w:ind w:left="1" w:hanging="709"/>
        <w:jc w:val="both"/>
        <w:rPr>
          <w:rFonts w:ascii="Verdana" w:eastAsia="Times New Roman" w:hAnsi="Verdana" w:cs="Arial"/>
          <w:sz w:val="16"/>
          <w:szCs w:val="16"/>
          <w:lang w:eastAsia="de-DE"/>
        </w:rPr>
      </w:pPr>
      <w:r w:rsidRPr="007C599B">
        <w:rPr>
          <w:rFonts w:ascii="Verdana" w:eastAsia="Times New Roman" w:hAnsi="Verdana" w:cs="Arial"/>
          <w:sz w:val="16"/>
          <w:szCs w:val="16"/>
          <w:lang w:eastAsia="de-DE"/>
        </w:rPr>
        <w:tab/>
      </w:r>
      <w:r w:rsidRPr="007C599B">
        <w:rPr>
          <w:rFonts w:ascii="Verdana" w:eastAsia="Times New Roman" w:hAnsi="Verdana" w:cs="Arial"/>
          <w:sz w:val="16"/>
          <w:szCs w:val="16"/>
          <w:lang w:eastAsia="de-DE"/>
        </w:rPr>
        <w:tab/>
        <w:t xml:space="preserve">Übernachtungskosten / Hotelkosten: </w:t>
      </w:r>
      <w:r w:rsidRPr="007C599B">
        <w:rPr>
          <w:rFonts w:ascii="Verdana" w:eastAsia="Times New Roman" w:hAnsi="Verdana" w:cs="Arial"/>
          <w:sz w:val="16"/>
          <w:szCs w:val="16"/>
          <w:lang w:eastAsia="de-DE"/>
        </w:rPr>
        <w:tab/>
      </w:r>
      <w:r w:rsidRPr="007C599B">
        <w:rPr>
          <w:rFonts w:ascii="Verdana" w:eastAsia="Times New Roman" w:hAnsi="Verdana" w:cs="Arial"/>
          <w:sz w:val="16"/>
          <w:szCs w:val="16"/>
          <w:lang w:eastAsia="de-DE"/>
        </w:rPr>
        <w:tab/>
        <w:t>EUR __________</w:t>
      </w:r>
    </w:p>
    <w:p w:rsidR="007C599B" w:rsidRPr="007C599B" w:rsidRDefault="007C599B" w:rsidP="007C599B">
      <w:pPr>
        <w:spacing w:after="0" w:line="240" w:lineRule="auto"/>
        <w:ind w:left="1" w:hanging="709"/>
        <w:jc w:val="both"/>
        <w:rPr>
          <w:rFonts w:ascii="Verdana" w:eastAsia="Times New Roman" w:hAnsi="Verdana" w:cs="Arial"/>
          <w:sz w:val="16"/>
          <w:szCs w:val="16"/>
          <w:lang w:eastAsia="de-DE"/>
        </w:rPr>
      </w:pPr>
      <w:r w:rsidRPr="007C599B">
        <w:rPr>
          <w:rFonts w:ascii="Verdana" w:eastAsia="Times New Roman" w:hAnsi="Verdana" w:cs="Arial"/>
          <w:sz w:val="16"/>
          <w:szCs w:val="16"/>
          <w:lang w:eastAsia="de-DE"/>
        </w:rPr>
        <w:tab/>
      </w:r>
      <w:r w:rsidRPr="007C599B">
        <w:rPr>
          <w:rFonts w:ascii="Verdana" w:eastAsia="Times New Roman" w:hAnsi="Verdana" w:cs="Arial"/>
          <w:sz w:val="16"/>
          <w:szCs w:val="16"/>
          <w:lang w:eastAsia="de-DE"/>
        </w:rPr>
        <w:tab/>
        <w:t>Bahn:</w:t>
      </w:r>
      <w:r w:rsidRPr="007C599B">
        <w:rPr>
          <w:rFonts w:ascii="Verdana" w:eastAsia="Times New Roman" w:hAnsi="Verdana" w:cs="Arial"/>
          <w:sz w:val="16"/>
          <w:szCs w:val="16"/>
          <w:lang w:eastAsia="de-DE"/>
        </w:rPr>
        <w:tab/>
      </w:r>
      <w:r w:rsidRPr="007C599B">
        <w:rPr>
          <w:rFonts w:ascii="Verdana" w:eastAsia="Times New Roman" w:hAnsi="Verdana" w:cs="Arial"/>
          <w:sz w:val="16"/>
          <w:szCs w:val="16"/>
          <w:lang w:eastAsia="de-DE"/>
        </w:rPr>
        <w:tab/>
      </w:r>
      <w:r w:rsidRPr="007C599B">
        <w:rPr>
          <w:rFonts w:ascii="Verdana" w:eastAsia="Times New Roman" w:hAnsi="Verdana" w:cs="Arial"/>
          <w:sz w:val="16"/>
          <w:szCs w:val="16"/>
          <w:lang w:eastAsia="de-DE"/>
        </w:rPr>
        <w:tab/>
        <w:t xml:space="preserve"> </w:t>
      </w:r>
      <w:r w:rsidRPr="007C599B">
        <w:rPr>
          <w:rFonts w:ascii="Verdana" w:eastAsia="Times New Roman" w:hAnsi="Verdana" w:cs="Arial"/>
          <w:sz w:val="16"/>
          <w:szCs w:val="16"/>
          <w:lang w:eastAsia="de-DE"/>
        </w:rPr>
        <w:tab/>
      </w:r>
      <w:r w:rsidRPr="007C599B">
        <w:rPr>
          <w:rFonts w:ascii="Verdana" w:eastAsia="Times New Roman" w:hAnsi="Verdana" w:cs="Arial"/>
          <w:sz w:val="16"/>
          <w:szCs w:val="16"/>
          <w:lang w:eastAsia="de-DE"/>
        </w:rPr>
        <w:tab/>
      </w:r>
      <w:r w:rsidRPr="007C599B">
        <w:rPr>
          <w:rFonts w:ascii="Verdana" w:eastAsia="Times New Roman" w:hAnsi="Verdana" w:cs="Arial"/>
          <w:sz w:val="16"/>
          <w:szCs w:val="16"/>
          <w:lang w:eastAsia="de-DE"/>
        </w:rPr>
        <w:tab/>
        <w:t>Fahrtkosten ___. Klasse</w:t>
      </w:r>
    </w:p>
    <w:p w:rsidR="007C599B" w:rsidRPr="007C599B" w:rsidRDefault="007C599B" w:rsidP="007C599B">
      <w:pPr>
        <w:spacing w:after="0" w:line="240" w:lineRule="auto"/>
        <w:ind w:left="1" w:hanging="709"/>
        <w:jc w:val="both"/>
        <w:rPr>
          <w:rFonts w:ascii="Verdana" w:eastAsia="Times New Roman" w:hAnsi="Verdana" w:cs="Arial"/>
          <w:sz w:val="16"/>
          <w:szCs w:val="16"/>
          <w:lang w:eastAsia="de-DE"/>
        </w:rPr>
      </w:pPr>
      <w:r w:rsidRPr="007C599B">
        <w:rPr>
          <w:rFonts w:ascii="Verdana" w:eastAsia="Times New Roman" w:hAnsi="Verdana" w:cs="Arial"/>
          <w:sz w:val="16"/>
          <w:szCs w:val="16"/>
          <w:lang w:eastAsia="de-DE"/>
        </w:rPr>
        <w:tab/>
      </w:r>
      <w:r w:rsidRPr="007C599B">
        <w:rPr>
          <w:rFonts w:ascii="Verdana" w:eastAsia="Times New Roman" w:hAnsi="Verdana" w:cs="Arial"/>
          <w:sz w:val="16"/>
          <w:szCs w:val="16"/>
          <w:lang w:eastAsia="de-DE"/>
        </w:rPr>
        <w:tab/>
        <w:t>Flugzeug:</w:t>
      </w:r>
      <w:r w:rsidRPr="007C599B">
        <w:rPr>
          <w:rFonts w:ascii="Verdana" w:eastAsia="Times New Roman" w:hAnsi="Verdana" w:cs="Arial"/>
          <w:sz w:val="16"/>
          <w:szCs w:val="16"/>
          <w:lang w:eastAsia="de-DE"/>
        </w:rPr>
        <w:tab/>
      </w:r>
      <w:r w:rsidRPr="007C599B">
        <w:rPr>
          <w:rFonts w:ascii="Verdana" w:eastAsia="Times New Roman" w:hAnsi="Verdana" w:cs="Arial"/>
          <w:sz w:val="16"/>
          <w:szCs w:val="16"/>
          <w:lang w:eastAsia="de-DE"/>
        </w:rPr>
        <w:tab/>
      </w:r>
      <w:r w:rsidRPr="007C599B">
        <w:rPr>
          <w:rFonts w:ascii="Verdana" w:eastAsia="Times New Roman" w:hAnsi="Verdana" w:cs="Arial"/>
          <w:sz w:val="16"/>
          <w:szCs w:val="16"/>
          <w:lang w:eastAsia="de-DE"/>
        </w:rPr>
        <w:tab/>
      </w:r>
      <w:r w:rsidRPr="007C599B">
        <w:rPr>
          <w:rFonts w:ascii="Verdana" w:eastAsia="Times New Roman" w:hAnsi="Verdana" w:cs="Arial"/>
          <w:sz w:val="16"/>
          <w:szCs w:val="16"/>
          <w:lang w:eastAsia="de-DE"/>
        </w:rPr>
        <w:tab/>
      </w:r>
      <w:r w:rsidRPr="007C599B">
        <w:rPr>
          <w:rFonts w:ascii="Verdana" w:eastAsia="Times New Roman" w:hAnsi="Verdana" w:cs="Arial"/>
          <w:sz w:val="16"/>
          <w:szCs w:val="16"/>
          <w:lang w:eastAsia="de-DE"/>
        </w:rPr>
        <w:tab/>
        <w:t>Flugkosten der __________-Class</w:t>
      </w:r>
    </w:p>
    <w:p w:rsidR="007C599B" w:rsidRPr="007C599B" w:rsidRDefault="007C599B" w:rsidP="007C599B">
      <w:pPr>
        <w:spacing w:after="0" w:line="240" w:lineRule="auto"/>
        <w:ind w:left="1" w:hanging="709"/>
        <w:jc w:val="both"/>
        <w:rPr>
          <w:rFonts w:ascii="Verdana" w:eastAsia="Times New Roman" w:hAnsi="Verdana" w:cs="Arial"/>
          <w:sz w:val="16"/>
          <w:szCs w:val="16"/>
          <w:lang w:eastAsia="de-DE"/>
        </w:rPr>
      </w:pPr>
      <w:r w:rsidRPr="007C599B">
        <w:rPr>
          <w:rFonts w:ascii="Verdana" w:eastAsia="Times New Roman" w:hAnsi="Verdana" w:cs="Arial"/>
          <w:sz w:val="16"/>
          <w:szCs w:val="16"/>
          <w:lang w:eastAsia="de-DE"/>
        </w:rPr>
        <w:tab/>
      </w:r>
      <w:r w:rsidRPr="007C599B">
        <w:rPr>
          <w:rFonts w:ascii="Verdana" w:eastAsia="Times New Roman" w:hAnsi="Verdana" w:cs="Arial"/>
          <w:sz w:val="16"/>
          <w:szCs w:val="16"/>
          <w:lang w:eastAsia="de-DE"/>
        </w:rPr>
        <w:tab/>
        <w:t>PKW:</w:t>
      </w:r>
      <w:r w:rsidRPr="007C599B">
        <w:rPr>
          <w:rFonts w:ascii="Verdana" w:eastAsia="Times New Roman" w:hAnsi="Verdana" w:cs="Arial"/>
          <w:sz w:val="16"/>
          <w:szCs w:val="16"/>
          <w:lang w:eastAsia="de-DE"/>
        </w:rPr>
        <w:tab/>
      </w:r>
      <w:r w:rsidRPr="007C599B">
        <w:rPr>
          <w:rFonts w:ascii="Verdana" w:eastAsia="Times New Roman" w:hAnsi="Verdana" w:cs="Arial"/>
          <w:sz w:val="16"/>
          <w:szCs w:val="16"/>
          <w:lang w:eastAsia="de-DE"/>
        </w:rPr>
        <w:tab/>
      </w:r>
      <w:r w:rsidRPr="007C599B">
        <w:rPr>
          <w:rFonts w:ascii="Verdana" w:eastAsia="Times New Roman" w:hAnsi="Verdana" w:cs="Arial"/>
          <w:sz w:val="16"/>
          <w:szCs w:val="16"/>
          <w:lang w:eastAsia="de-DE"/>
        </w:rPr>
        <w:tab/>
      </w:r>
      <w:r w:rsidRPr="007C599B">
        <w:rPr>
          <w:rFonts w:ascii="Verdana" w:eastAsia="Times New Roman" w:hAnsi="Verdana" w:cs="Arial"/>
          <w:sz w:val="16"/>
          <w:szCs w:val="16"/>
          <w:lang w:eastAsia="de-DE"/>
        </w:rPr>
        <w:tab/>
      </w:r>
      <w:r w:rsidRPr="007C599B">
        <w:rPr>
          <w:rFonts w:ascii="Verdana" w:eastAsia="Times New Roman" w:hAnsi="Verdana" w:cs="Arial"/>
          <w:sz w:val="16"/>
          <w:szCs w:val="16"/>
          <w:lang w:eastAsia="de-DE"/>
        </w:rPr>
        <w:tab/>
      </w:r>
      <w:r w:rsidRPr="007C599B">
        <w:rPr>
          <w:rFonts w:ascii="Verdana" w:eastAsia="Times New Roman" w:hAnsi="Verdana" w:cs="Arial"/>
          <w:sz w:val="16"/>
          <w:szCs w:val="16"/>
          <w:lang w:eastAsia="de-DE"/>
        </w:rPr>
        <w:tab/>
        <w:t>0,___ € für jeden gefahrenen Kilometer</w:t>
      </w:r>
    </w:p>
    <w:p w:rsidR="007C599B" w:rsidRPr="007C599B" w:rsidRDefault="007C599B" w:rsidP="007C599B">
      <w:pPr>
        <w:spacing w:after="0" w:line="240" w:lineRule="auto"/>
        <w:ind w:left="1" w:hanging="709"/>
        <w:jc w:val="both"/>
        <w:rPr>
          <w:rFonts w:ascii="Verdana" w:eastAsia="Times New Roman" w:hAnsi="Verdana" w:cs="Arial"/>
          <w:sz w:val="16"/>
          <w:szCs w:val="16"/>
          <w:lang w:eastAsia="de-DE"/>
        </w:rPr>
      </w:pPr>
    </w:p>
    <w:p w:rsidR="007C599B" w:rsidRPr="007C599B" w:rsidRDefault="007C599B" w:rsidP="00B90F4E">
      <w:pPr>
        <w:spacing w:after="0" w:line="240" w:lineRule="auto"/>
        <w:ind w:firstLine="348"/>
        <w:jc w:val="both"/>
        <w:rPr>
          <w:rFonts w:ascii="Verdana" w:eastAsia="Times New Roman" w:hAnsi="Verdana" w:cs="Arial"/>
          <w:sz w:val="16"/>
          <w:szCs w:val="16"/>
          <w:lang w:eastAsia="de-DE"/>
        </w:rPr>
      </w:pPr>
      <w:r w:rsidRPr="007C599B">
        <w:rPr>
          <w:rFonts w:ascii="Verdana" w:eastAsia="Times New Roman" w:hAnsi="Verdana" w:cs="Arial"/>
          <w:sz w:val="16"/>
          <w:szCs w:val="16"/>
          <w:lang w:eastAsia="de-DE"/>
        </w:rPr>
        <w:t xml:space="preserve">Die Parteien werden </w:t>
      </w:r>
      <w:r w:rsidR="00B90F4E" w:rsidRPr="001F19BA">
        <w:rPr>
          <w:rFonts w:ascii="Verdana" w:eastAsia="Times New Roman" w:hAnsi="Verdana" w:cs="Arial"/>
          <w:sz w:val="16"/>
          <w:szCs w:val="16"/>
          <w:lang w:eastAsia="de-DE"/>
        </w:rPr>
        <w:t xml:space="preserve">dem Schiedsgutachter </w:t>
      </w:r>
      <w:r w:rsidRPr="007C599B">
        <w:rPr>
          <w:rFonts w:ascii="Verdana" w:eastAsia="Times New Roman" w:hAnsi="Verdana" w:cs="Arial"/>
          <w:sz w:val="16"/>
          <w:szCs w:val="16"/>
          <w:lang w:eastAsia="de-DE"/>
        </w:rPr>
        <w:t>einräumen, Kostenvorschüsse anzufordern.</w:t>
      </w:r>
    </w:p>
    <w:p w:rsidR="007C599B" w:rsidRPr="007C599B" w:rsidRDefault="007C599B" w:rsidP="007C599B">
      <w:pPr>
        <w:spacing w:after="0" w:line="240" w:lineRule="auto"/>
        <w:ind w:left="1069" w:hanging="361"/>
        <w:jc w:val="both"/>
        <w:rPr>
          <w:rFonts w:ascii="Verdana" w:eastAsia="Times New Roman" w:hAnsi="Verdana" w:cs="Arial"/>
          <w:sz w:val="16"/>
          <w:szCs w:val="16"/>
          <w:lang w:eastAsia="de-DE"/>
        </w:rPr>
      </w:pPr>
    </w:p>
    <w:p w:rsidR="007C599B" w:rsidRPr="007C599B" w:rsidRDefault="007C599B" w:rsidP="00B90F4E">
      <w:pPr>
        <w:shd w:val="clear" w:color="auto" w:fill="FFFFFF"/>
        <w:spacing w:after="0" w:line="240" w:lineRule="auto"/>
        <w:ind w:left="348"/>
        <w:jc w:val="both"/>
        <w:rPr>
          <w:rFonts w:ascii="Verdana" w:eastAsia="Times New Roman" w:hAnsi="Verdana" w:cs="Arial"/>
          <w:iCs/>
          <w:sz w:val="16"/>
          <w:szCs w:val="16"/>
          <w:lang w:eastAsia="de-DE"/>
        </w:rPr>
      </w:pPr>
      <w:r w:rsidRPr="007C599B">
        <w:rPr>
          <w:rFonts w:ascii="Verdana" w:eastAsia="Times New Roman" w:hAnsi="Verdana" w:cs="Arial"/>
          <w:iCs/>
          <w:sz w:val="16"/>
          <w:szCs w:val="16"/>
          <w:lang w:eastAsia="de-DE"/>
        </w:rPr>
        <w:t xml:space="preserve">Kommt keine gemeinsame Beauftragung </w:t>
      </w:r>
      <w:r w:rsidRPr="001F19BA">
        <w:rPr>
          <w:rFonts w:ascii="Verdana" w:eastAsia="Times New Roman" w:hAnsi="Verdana" w:cs="Arial"/>
          <w:iCs/>
          <w:sz w:val="16"/>
          <w:szCs w:val="16"/>
          <w:lang w:eastAsia="de-DE"/>
        </w:rPr>
        <w:t xml:space="preserve">des Schiedsgutachters </w:t>
      </w:r>
      <w:r w:rsidRPr="007C599B">
        <w:rPr>
          <w:rFonts w:ascii="Verdana" w:eastAsia="Times New Roman" w:hAnsi="Verdana" w:cs="Arial"/>
          <w:iCs/>
          <w:sz w:val="16"/>
          <w:szCs w:val="16"/>
          <w:lang w:eastAsia="de-DE"/>
        </w:rPr>
        <w:t xml:space="preserve">durch die Parteien zustande, ist jede Partei berechtigt, diese(n) im Namen beider Parteien zu beauftragen. Der </w:t>
      </w:r>
      <w:r w:rsidR="00B90F4E" w:rsidRPr="001F19BA">
        <w:rPr>
          <w:rFonts w:ascii="Verdana" w:eastAsia="Times New Roman" w:hAnsi="Verdana" w:cs="Arial"/>
          <w:iCs/>
          <w:sz w:val="16"/>
          <w:szCs w:val="16"/>
          <w:lang w:eastAsia="de-DE"/>
        </w:rPr>
        <w:t xml:space="preserve">Schiedsgutachter </w:t>
      </w:r>
      <w:r w:rsidRPr="007C599B">
        <w:rPr>
          <w:rFonts w:ascii="Verdana" w:eastAsia="Times New Roman" w:hAnsi="Verdana" w:cs="Arial"/>
          <w:iCs/>
          <w:sz w:val="16"/>
          <w:szCs w:val="16"/>
          <w:lang w:eastAsia="de-DE"/>
        </w:rPr>
        <w:t xml:space="preserve">ist – auch wenn er/sie nur von einer Partei beauftragt wurde – beiden Parteien zur Sorgfalt und absoluter Objektivität verpflichtet </w:t>
      </w:r>
      <w:r w:rsidRPr="007C599B">
        <w:rPr>
          <w:rFonts w:ascii="Verdana" w:hAnsi="Verdana" w:cs="Arial"/>
          <w:iCs/>
          <w:sz w:val="16"/>
          <w:szCs w:val="16"/>
        </w:rPr>
        <w:t>(Prinzip der Unparteilichkeit / Unabhängigkeit)</w:t>
      </w:r>
      <w:r w:rsidRPr="007C599B">
        <w:rPr>
          <w:rFonts w:ascii="Verdana" w:eastAsia="Times New Roman" w:hAnsi="Verdana" w:cs="Arial"/>
          <w:iCs/>
          <w:sz w:val="16"/>
          <w:szCs w:val="16"/>
          <w:lang w:eastAsia="de-DE"/>
        </w:rPr>
        <w:t>. Dementsprechend richtet sich sein/ihr Vergütungsanspruch gegen die Parteien als Gesamtsch</w:t>
      </w:r>
      <w:r w:rsidR="00B90F4E" w:rsidRPr="001F19BA">
        <w:rPr>
          <w:rFonts w:ascii="Verdana" w:eastAsia="Times New Roman" w:hAnsi="Verdana" w:cs="Arial"/>
          <w:iCs/>
          <w:sz w:val="16"/>
          <w:szCs w:val="16"/>
          <w:lang w:eastAsia="de-DE"/>
        </w:rPr>
        <w:t>uldner.</w:t>
      </w:r>
    </w:p>
    <w:p w:rsidR="007C599B" w:rsidRPr="007C599B" w:rsidRDefault="007C599B" w:rsidP="007C599B">
      <w:pPr>
        <w:shd w:val="clear" w:color="auto" w:fill="FFFFFF"/>
        <w:spacing w:after="0" w:line="240" w:lineRule="auto"/>
        <w:ind w:left="708"/>
        <w:jc w:val="both"/>
        <w:rPr>
          <w:rFonts w:ascii="Verdana" w:eastAsia="Times New Roman" w:hAnsi="Verdana" w:cs="Arial"/>
          <w:iCs/>
          <w:sz w:val="16"/>
          <w:szCs w:val="16"/>
          <w:lang w:eastAsia="de-DE"/>
        </w:rPr>
      </w:pPr>
    </w:p>
    <w:p w:rsidR="007C599B" w:rsidRPr="007C599B" w:rsidRDefault="007C599B" w:rsidP="00B90F4E">
      <w:pPr>
        <w:shd w:val="clear" w:color="auto" w:fill="FFFFFF"/>
        <w:spacing w:after="0" w:line="240" w:lineRule="auto"/>
        <w:ind w:left="348"/>
        <w:jc w:val="both"/>
        <w:rPr>
          <w:rFonts w:ascii="Verdana" w:eastAsia="Times New Roman" w:hAnsi="Verdana" w:cs="Arial"/>
          <w:iCs/>
          <w:sz w:val="16"/>
          <w:szCs w:val="16"/>
          <w:lang w:eastAsia="de-DE"/>
        </w:rPr>
      </w:pPr>
      <w:r w:rsidRPr="007C599B">
        <w:rPr>
          <w:rFonts w:ascii="Verdana" w:eastAsia="Times New Roman" w:hAnsi="Verdana" w:cs="Arial"/>
          <w:iCs/>
          <w:sz w:val="16"/>
          <w:szCs w:val="16"/>
          <w:lang w:eastAsia="de-DE"/>
        </w:rPr>
        <w:t>Jede Partei ist berechtigt, zur Beschleunigung des Verfahrens einen notwendigen Kostenvorschuss an den</w:t>
      </w:r>
      <w:r w:rsidR="00B90F4E" w:rsidRPr="001F19BA">
        <w:rPr>
          <w:rFonts w:ascii="Verdana" w:eastAsia="Times New Roman" w:hAnsi="Verdana" w:cs="Arial"/>
          <w:iCs/>
          <w:sz w:val="16"/>
          <w:szCs w:val="16"/>
          <w:lang w:eastAsia="de-DE"/>
        </w:rPr>
        <w:t xml:space="preserve"> Schiedsgutachter </w:t>
      </w:r>
      <w:r w:rsidRPr="007C599B">
        <w:rPr>
          <w:rFonts w:ascii="Verdana" w:eastAsia="Times New Roman" w:hAnsi="Verdana" w:cs="Arial"/>
          <w:iCs/>
          <w:sz w:val="16"/>
          <w:szCs w:val="16"/>
          <w:lang w:eastAsia="de-DE"/>
        </w:rPr>
        <w:t xml:space="preserve">in voller Höhe zu verauslagen. Ziffer </w:t>
      </w:r>
      <w:r w:rsidR="00B90F4E" w:rsidRPr="001F19BA">
        <w:rPr>
          <w:rFonts w:ascii="Verdana" w:eastAsia="Times New Roman" w:hAnsi="Verdana" w:cs="Arial"/>
          <w:iCs/>
          <w:sz w:val="16"/>
          <w:szCs w:val="16"/>
          <w:lang w:eastAsia="de-DE"/>
        </w:rPr>
        <w:t>…</w:t>
      </w:r>
      <w:r w:rsidRPr="007C599B">
        <w:rPr>
          <w:rFonts w:ascii="Verdana" w:eastAsia="Times New Roman" w:hAnsi="Verdana" w:cs="Arial"/>
          <w:iCs/>
          <w:sz w:val="16"/>
          <w:szCs w:val="16"/>
          <w:lang w:eastAsia="de-DE"/>
        </w:rPr>
        <w:t xml:space="preserve"> bleibt hiervon unberührt.</w:t>
      </w:r>
    </w:p>
    <w:p w:rsidR="00730290" w:rsidRPr="001F19BA" w:rsidRDefault="00730290" w:rsidP="006B0B68">
      <w:pPr>
        <w:shd w:val="clear" w:color="auto" w:fill="FFFFFF"/>
        <w:spacing w:after="0" w:line="240" w:lineRule="auto"/>
        <w:jc w:val="both"/>
        <w:rPr>
          <w:rFonts w:ascii="Verdana" w:eastAsia="Times New Roman" w:hAnsi="Verdana" w:cs="Arial"/>
          <w:iCs/>
          <w:sz w:val="16"/>
          <w:szCs w:val="16"/>
          <w:lang w:eastAsia="de-DE"/>
        </w:rPr>
      </w:pPr>
    </w:p>
    <w:p w:rsidR="00C45BB0" w:rsidRPr="001F19BA" w:rsidRDefault="00C45BB0" w:rsidP="00873482">
      <w:pPr>
        <w:pStyle w:val="Listenabsatz"/>
        <w:numPr>
          <w:ilvl w:val="0"/>
          <w:numId w:val="3"/>
        </w:numPr>
        <w:shd w:val="clear" w:color="auto" w:fill="FFFFFF"/>
        <w:spacing w:after="0" w:line="240" w:lineRule="auto"/>
        <w:jc w:val="both"/>
        <w:rPr>
          <w:rFonts w:ascii="Verdana" w:eastAsia="Times New Roman" w:hAnsi="Verdana" w:cs="Arial"/>
          <w:b/>
          <w:iCs/>
          <w:sz w:val="16"/>
          <w:szCs w:val="16"/>
          <w:lang w:eastAsia="de-DE"/>
        </w:rPr>
      </w:pPr>
      <w:r w:rsidRPr="001F19BA">
        <w:rPr>
          <w:rFonts w:ascii="Verdana" w:eastAsia="Times New Roman" w:hAnsi="Verdana" w:cs="Arial"/>
          <w:b/>
          <w:iCs/>
          <w:sz w:val="16"/>
          <w:szCs w:val="16"/>
          <w:lang w:eastAsia="de-DE"/>
        </w:rPr>
        <w:t>Grundlagen für die Erstattung des Gutachtens</w:t>
      </w:r>
    </w:p>
    <w:p w:rsidR="00C45BB0" w:rsidRPr="001F19BA" w:rsidRDefault="00C45BB0" w:rsidP="006B0B68">
      <w:pPr>
        <w:shd w:val="clear" w:color="auto" w:fill="FFFFFF"/>
        <w:spacing w:after="0" w:line="240" w:lineRule="auto"/>
        <w:jc w:val="both"/>
        <w:rPr>
          <w:rFonts w:ascii="Verdana" w:eastAsia="Times New Roman" w:hAnsi="Verdana" w:cs="Arial"/>
          <w:iCs/>
          <w:sz w:val="16"/>
          <w:szCs w:val="16"/>
          <w:lang w:eastAsia="de-DE"/>
        </w:rPr>
      </w:pPr>
    </w:p>
    <w:p w:rsidR="00C45BB0" w:rsidRPr="008140A8" w:rsidRDefault="00C45BB0" w:rsidP="00730290">
      <w:pPr>
        <w:shd w:val="clear" w:color="auto" w:fill="FFFFFF"/>
        <w:spacing w:after="0" w:line="240" w:lineRule="auto"/>
        <w:ind w:left="360"/>
        <w:jc w:val="both"/>
        <w:rPr>
          <w:rFonts w:ascii="Verdana" w:eastAsia="Times New Roman" w:hAnsi="Verdana" w:cs="Arial"/>
          <w:iCs/>
          <w:sz w:val="16"/>
          <w:szCs w:val="16"/>
          <w:lang w:eastAsia="de-DE"/>
        </w:rPr>
      </w:pPr>
      <w:r w:rsidRPr="001F19BA">
        <w:rPr>
          <w:rFonts w:ascii="Verdana" w:eastAsia="Times New Roman" w:hAnsi="Verdana" w:cs="Arial"/>
          <w:iCs/>
          <w:sz w:val="16"/>
          <w:szCs w:val="16"/>
          <w:lang w:eastAsia="de-DE"/>
        </w:rPr>
        <w:t xml:space="preserve">Das Gutachten ist schriftlich zu erstatten. </w:t>
      </w:r>
      <w:r w:rsidR="000C7C87" w:rsidRPr="001F19BA">
        <w:rPr>
          <w:rFonts w:ascii="Verdana" w:eastAsia="Times New Roman" w:hAnsi="Verdana" w:cs="Arial"/>
          <w:iCs/>
          <w:sz w:val="16"/>
          <w:szCs w:val="16"/>
          <w:lang w:eastAsia="de-DE"/>
        </w:rPr>
        <w:t>Art und Umfang der fachlichen Untersuchung liegt im Ermessen des</w:t>
      </w:r>
      <w:r w:rsidR="000C7C87" w:rsidRPr="008140A8">
        <w:rPr>
          <w:rFonts w:ascii="Verdana" w:eastAsia="Times New Roman" w:hAnsi="Verdana" w:cs="Arial"/>
          <w:iCs/>
          <w:sz w:val="16"/>
          <w:szCs w:val="16"/>
          <w:lang w:eastAsia="de-DE"/>
        </w:rPr>
        <w:t xml:space="preserve"> Schiedsgutachters. Insoweit </w:t>
      </w:r>
      <w:r w:rsidRPr="008140A8">
        <w:rPr>
          <w:rFonts w:ascii="Verdana" w:eastAsia="Times New Roman" w:hAnsi="Verdana" w:cs="Arial"/>
          <w:iCs/>
          <w:sz w:val="16"/>
          <w:szCs w:val="16"/>
          <w:lang w:eastAsia="de-DE"/>
        </w:rPr>
        <w:t xml:space="preserve">können die Parteien </w:t>
      </w:r>
      <w:r w:rsidR="000C7C87" w:rsidRPr="008140A8">
        <w:rPr>
          <w:rFonts w:ascii="Verdana" w:eastAsia="Times New Roman" w:hAnsi="Verdana" w:cs="Arial"/>
          <w:iCs/>
          <w:sz w:val="16"/>
          <w:szCs w:val="16"/>
          <w:lang w:eastAsia="de-DE"/>
        </w:rPr>
        <w:t xml:space="preserve">dem </w:t>
      </w:r>
      <w:r w:rsidRPr="008140A8">
        <w:rPr>
          <w:rFonts w:ascii="Verdana" w:eastAsia="Times New Roman" w:hAnsi="Verdana" w:cs="Arial"/>
          <w:iCs/>
          <w:sz w:val="16"/>
          <w:szCs w:val="16"/>
          <w:lang w:eastAsia="de-DE"/>
        </w:rPr>
        <w:t xml:space="preserve">Schiedsgutachter </w:t>
      </w:r>
      <w:r w:rsidR="000C7C87" w:rsidRPr="008140A8">
        <w:rPr>
          <w:rFonts w:ascii="Verdana" w:eastAsia="Times New Roman" w:hAnsi="Verdana" w:cs="Arial"/>
          <w:iCs/>
          <w:sz w:val="16"/>
          <w:szCs w:val="16"/>
          <w:lang w:eastAsia="de-DE"/>
        </w:rPr>
        <w:t xml:space="preserve">Anweisungen </w:t>
      </w:r>
      <w:r w:rsidRPr="008140A8">
        <w:rPr>
          <w:rFonts w:ascii="Verdana" w:eastAsia="Times New Roman" w:hAnsi="Verdana" w:cs="Arial"/>
          <w:iCs/>
          <w:sz w:val="16"/>
          <w:szCs w:val="16"/>
          <w:lang w:eastAsia="de-DE"/>
        </w:rPr>
        <w:t xml:space="preserve">nur übereinstimmend erteilen. Der Schiedsgutachter ist berechtigt, zur Abstützung von Teilbefunden auch weitere Fachleute einzuschalten. </w:t>
      </w:r>
      <w:r w:rsidR="000C7C87" w:rsidRPr="008140A8">
        <w:rPr>
          <w:rFonts w:ascii="Verdana" w:eastAsia="Times New Roman" w:hAnsi="Verdana" w:cs="Arial"/>
          <w:iCs/>
          <w:sz w:val="16"/>
          <w:szCs w:val="16"/>
          <w:lang w:eastAsia="de-DE"/>
        </w:rPr>
        <w:t>Die Parteien sind im Vorfeld einer (Unter-)Beauftragung zu informieren.</w:t>
      </w:r>
    </w:p>
    <w:p w:rsidR="00730290" w:rsidRPr="00173E00" w:rsidRDefault="00730290" w:rsidP="006B0B68">
      <w:pPr>
        <w:shd w:val="clear" w:color="auto" w:fill="FFFFFF"/>
        <w:spacing w:after="0" w:line="240" w:lineRule="auto"/>
        <w:jc w:val="both"/>
        <w:rPr>
          <w:rFonts w:ascii="Verdana" w:eastAsia="Times New Roman" w:hAnsi="Verdana" w:cs="Arial"/>
          <w:iCs/>
          <w:sz w:val="16"/>
          <w:szCs w:val="16"/>
          <w:lang w:eastAsia="de-DE"/>
        </w:rPr>
      </w:pPr>
    </w:p>
    <w:p w:rsidR="002610B6" w:rsidRPr="00173E00" w:rsidRDefault="00AC6FDB" w:rsidP="00873482">
      <w:pPr>
        <w:pStyle w:val="Listenabsatz"/>
        <w:numPr>
          <w:ilvl w:val="0"/>
          <w:numId w:val="3"/>
        </w:numPr>
        <w:shd w:val="clear" w:color="auto" w:fill="FFFFFF"/>
        <w:spacing w:after="0" w:line="240" w:lineRule="auto"/>
        <w:jc w:val="both"/>
        <w:rPr>
          <w:rFonts w:ascii="Verdana" w:eastAsia="Times New Roman" w:hAnsi="Verdana" w:cs="Arial"/>
          <w:b/>
          <w:iCs/>
          <w:sz w:val="16"/>
          <w:szCs w:val="16"/>
          <w:lang w:eastAsia="de-DE"/>
        </w:rPr>
      </w:pPr>
      <w:r w:rsidRPr="00173E00">
        <w:rPr>
          <w:rFonts w:ascii="Verdana" w:eastAsia="Times New Roman" w:hAnsi="Verdana" w:cs="Arial"/>
          <w:b/>
          <w:iCs/>
          <w:sz w:val="16"/>
          <w:szCs w:val="16"/>
          <w:lang w:eastAsia="de-DE"/>
        </w:rPr>
        <w:t>Entscheidungsumfang des Schiedsgutachters</w:t>
      </w:r>
    </w:p>
    <w:p w:rsidR="00AC6FDB" w:rsidRPr="00173E00" w:rsidRDefault="00AC6FDB" w:rsidP="006B0B68">
      <w:pPr>
        <w:shd w:val="clear" w:color="auto" w:fill="FFFFFF"/>
        <w:spacing w:after="0" w:line="240" w:lineRule="auto"/>
        <w:jc w:val="both"/>
        <w:rPr>
          <w:rFonts w:ascii="Verdana" w:eastAsia="Times New Roman" w:hAnsi="Verdana" w:cs="Arial"/>
          <w:b/>
          <w:iCs/>
          <w:sz w:val="16"/>
          <w:szCs w:val="16"/>
          <w:lang w:eastAsia="de-DE"/>
        </w:rPr>
      </w:pPr>
    </w:p>
    <w:p w:rsidR="00F26E22" w:rsidRDefault="00AC6FDB" w:rsidP="00730290">
      <w:pPr>
        <w:shd w:val="clear" w:color="auto" w:fill="FFFFFF"/>
        <w:spacing w:after="0" w:line="240" w:lineRule="auto"/>
        <w:ind w:left="360"/>
        <w:jc w:val="both"/>
        <w:rPr>
          <w:rFonts w:ascii="Verdana" w:eastAsia="Times New Roman" w:hAnsi="Verdana" w:cs="Arial"/>
          <w:iCs/>
          <w:sz w:val="16"/>
          <w:szCs w:val="16"/>
          <w:lang w:eastAsia="de-DE"/>
        </w:rPr>
      </w:pPr>
      <w:r w:rsidRPr="00173E00">
        <w:rPr>
          <w:rFonts w:ascii="Verdana" w:eastAsia="Times New Roman" w:hAnsi="Verdana" w:cs="Arial"/>
          <w:iCs/>
          <w:sz w:val="16"/>
          <w:szCs w:val="16"/>
          <w:lang w:eastAsia="de-DE"/>
        </w:rPr>
        <w:t xml:space="preserve">Der Schiedsgutachter entscheidet </w:t>
      </w:r>
      <w:r w:rsidR="00BD0AC8">
        <w:rPr>
          <w:rFonts w:ascii="Verdana" w:eastAsia="Times New Roman" w:hAnsi="Verdana" w:cs="Arial"/>
          <w:iCs/>
          <w:sz w:val="16"/>
          <w:szCs w:val="16"/>
          <w:lang w:eastAsia="de-DE"/>
        </w:rPr>
        <w:t>(bitte ankreuzen)</w:t>
      </w:r>
    </w:p>
    <w:p w:rsidR="00C07B19" w:rsidRPr="00173E00" w:rsidRDefault="00C07B19" w:rsidP="00730290">
      <w:pPr>
        <w:shd w:val="clear" w:color="auto" w:fill="FFFFFF"/>
        <w:spacing w:after="0" w:line="240" w:lineRule="auto"/>
        <w:ind w:left="360"/>
        <w:jc w:val="both"/>
        <w:rPr>
          <w:rFonts w:ascii="Verdana" w:eastAsia="Times New Roman" w:hAnsi="Verdana" w:cs="Arial"/>
          <w:iCs/>
          <w:sz w:val="16"/>
          <w:szCs w:val="16"/>
          <w:lang w:eastAsia="de-DE"/>
        </w:rPr>
      </w:pPr>
    </w:p>
    <w:p w:rsidR="00F26E22" w:rsidRDefault="00F26E22" w:rsidP="00C07B19">
      <w:pPr>
        <w:pStyle w:val="Listenabsatz"/>
        <w:widowControl w:val="0"/>
        <w:numPr>
          <w:ilvl w:val="1"/>
          <w:numId w:val="1"/>
        </w:numPr>
        <w:shd w:val="clear" w:color="auto" w:fill="FFFFFF"/>
        <w:autoSpaceDE w:val="0"/>
        <w:autoSpaceDN w:val="0"/>
        <w:adjustRightInd w:val="0"/>
        <w:spacing w:after="0" w:line="240" w:lineRule="auto"/>
        <w:jc w:val="both"/>
        <w:rPr>
          <w:rFonts w:ascii="Verdana" w:eastAsia="Times New Roman" w:hAnsi="Verdana" w:cs="Arial"/>
          <w:iCs/>
          <w:sz w:val="16"/>
          <w:szCs w:val="16"/>
          <w:lang w:eastAsia="de-DE"/>
        </w:rPr>
      </w:pPr>
      <w:r w:rsidRPr="00C07B19">
        <w:rPr>
          <w:rFonts w:ascii="Verdana" w:eastAsia="Times New Roman" w:hAnsi="Verdana" w:cs="Arial"/>
          <w:iCs/>
          <w:sz w:val="16"/>
          <w:szCs w:val="16"/>
          <w:lang w:eastAsia="de-DE"/>
        </w:rPr>
        <w:t xml:space="preserve">unter Berücksichtigung des von den Parteien </w:t>
      </w:r>
      <w:r w:rsidRPr="00C07B19">
        <w:rPr>
          <w:rFonts w:ascii="Verdana" w:eastAsia="Times New Roman" w:hAnsi="Verdana" w:cs="Arial"/>
          <w:b/>
          <w:iCs/>
          <w:sz w:val="16"/>
          <w:szCs w:val="16"/>
          <w:lang w:eastAsia="de-DE"/>
        </w:rPr>
        <w:t>gem. Anlage …</w:t>
      </w:r>
      <w:r w:rsidRPr="00C07B19">
        <w:rPr>
          <w:rFonts w:ascii="Verdana" w:eastAsia="Times New Roman" w:hAnsi="Verdana" w:cs="Arial"/>
          <w:iCs/>
          <w:sz w:val="16"/>
          <w:szCs w:val="16"/>
          <w:lang w:eastAsia="de-DE"/>
        </w:rPr>
        <w:t xml:space="preserve"> vorgegeben Entscheidungsmaßstabs (z.</w:t>
      </w:r>
      <w:r w:rsidR="00BD0AC8" w:rsidRPr="00C07B19">
        <w:rPr>
          <w:rFonts w:ascii="Verdana" w:eastAsia="Times New Roman" w:hAnsi="Verdana" w:cs="Arial"/>
          <w:iCs/>
          <w:sz w:val="16"/>
          <w:szCs w:val="16"/>
          <w:lang w:eastAsia="de-DE"/>
        </w:rPr>
        <w:t>B</w:t>
      </w:r>
      <w:r w:rsidRPr="00C07B19">
        <w:rPr>
          <w:rFonts w:ascii="Verdana" w:eastAsia="Times New Roman" w:hAnsi="Verdana" w:cs="Arial"/>
          <w:iCs/>
          <w:sz w:val="16"/>
          <w:szCs w:val="16"/>
          <w:lang w:eastAsia="de-DE"/>
        </w:rPr>
        <w:t>. konkrete technische Normen, Vorgaben, technische Werte etc.)</w:t>
      </w:r>
    </w:p>
    <w:p w:rsidR="00C07B19" w:rsidRDefault="00C07B19" w:rsidP="00C07B19">
      <w:pPr>
        <w:pStyle w:val="Listenabsatz"/>
        <w:widowControl w:val="0"/>
        <w:shd w:val="clear" w:color="auto" w:fill="FFFFFF"/>
        <w:autoSpaceDE w:val="0"/>
        <w:autoSpaceDN w:val="0"/>
        <w:adjustRightInd w:val="0"/>
        <w:spacing w:after="0" w:line="240" w:lineRule="auto"/>
        <w:ind w:left="1440"/>
        <w:jc w:val="both"/>
        <w:rPr>
          <w:rFonts w:ascii="Verdana" w:eastAsia="Times New Roman" w:hAnsi="Verdana" w:cs="Arial"/>
          <w:iCs/>
          <w:sz w:val="16"/>
          <w:szCs w:val="16"/>
          <w:lang w:eastAsia="de-DE"/>
        </w:rPr>
      </w:pPr>
    </w:p>
    <w:p w:rsidR="00F26E22" w:rsidRPr="00C07B19" w:rsidRDefault="00173E00" w:rsidP="00C07B19">
      <w:pPr>
        <w:pStyle w:val="Listenabsatz"/>
        <w:widowControl w:val="0"/>
        <w:numPr>
          <w:ilvl w:val="1"/>
          <w:numId w:val="1"/>
        </w:numPr>
        <w:shd w:val="clear" w:color="auto" w:fill="FFFFFF"/>
        <w:autoSpaceDE w:val="0"/>
        <w:autoSpaceDN w:val="0"/>
        <w:adjustRightInd w:val="0"/>
        <w:spacing w:after="0" w:line="240" w:lineRule="auto"/>
        <w:jc w:val="both"/>
        <w:rPr>
          <w:rFonts w:ascii="Verdana" w:eastAsia="Times New Roman" w:hAnsi="Verdana" w:cs="Arial"/>
          <w:iCs/>
          <w:sz w:val="16"/>
          <w:szCs w:val="16"/>
          <w:lang w:eastAsia="de-DE"/>
        </w:rPr>
      </w:pPr>
      <w:r w:rsidRPr="00C07B19">
        <w:rPr>
          <w:rFonts w:ascii="Verdana" w:eastAsia="Times New Roman" w:hAnsi="Verdana" w:cs="Arial"/>
          <w:iCs/>
          <w:sz w:val="16"/>
          <w:szCs w:val="16"/>
          <w:lang w:eastAsia="de-DE"/>
        </w:rPr>
        <w:t>unter Beachtung der üblichen (Bewertungs-)Methoden nach billigem Ermessen (317 Abs. 1 BGB).</w:t>
      </w:r>
    </w:p>
    <w:p w:rsidR="00F26E22" w:rsidRPr="00C07B19" w:rsidRDefault="00F26E22" w:rsidP="00730290">
      <w:pPr>
        <w:shd w:val="clear" w:color="auto" w:fill="FFFFFF"/>
        <w:spacing w:after="0" w:line="240" w:lineRule="auto"/>
        <w:ind w:left="360"/>
        <w:jc w:val="both"/>
        <w:rPr>
          <w:rFonts w:ascii="Verdana" w:eastAsia="Times New Roman" w:hAnsi="Verdana" w:cs="Arial"/>
          <w:iCs/>
          <w:sz w:val="16"/>
          <w:szCs w:val="16"/>
          <w:lang w:eastAsia="de-DE"/>
        </w:rPr>
      </w:pPr>
    </w:p>
    <w:p w:rsidR="00F26E22" w:rsidRDefault="00173E00" w:rsidP="00730290">
      <w:pPr>
        <w:shd w:val="clear" w:color="auto" w:fill="FFFFFF"/>
        <w:spacing w:after="0" w:line="240" w:lineRule="auto"/>
        <w:ind w:left="360"/>
        <w:jc w:val="both"/>
        <w:rPr>
          <w:rFonts w:ascii="Verdana" w:hAnsi="Verdana"/>
          <w:sz w:val="16"/>
          <w:szCs w:val="16"/>
        </w:rPr>
      </w:pPr>
      <w:r>
        <w:rPr>
          <w:rFonts w:ascii="Verdana" w:hAnsi="Verdana"/>
          <w:sz w:val="16"/>
          <w:szCs w:val="16"/>
        </w:rPr>
        <w:t xml:space="preserve">Werden mehrere </w:t>
      </w:r>
      <w:r w:rsidR="00BD0AC8">
        <w:rPr>
          <w:rFonts w:ascii="Verdana" w:hAnsi="Verdana"/>
          <w:sz w:val="16"/>
          <w:szCs w:val="16"/>
        </w:rPr>
        <w:t xml:space="preserve">Schiedsgutachter </w:t>
      </w:r>
      <w:r>
        <w:rPr>
          <w:rFonts w:ascii="Verdana" w:hAnsi="Verdana"/>
          <w:sz w:val="16"/>
          <w:szCs w:val="16"/>
        </w:rPr>
        <w:t xml:space="preserve">gemeinsam bestellt, so hat die Entscheidung einstimmig zu erfolgen. </w:t>
      </w:r>
    </w:p>
    <w:p w:rsidR="00592130" w:rsidRPr="00173E00" w:rsidRDefault="00730290" w:rsidP="00917E64">
      <w:pPr>
        <w:shd w:val="clear" w:color="auto" w:fill="FFFFFF"/>
        <w:spacing w:after="0" w:line="240" w:lineRule="auto"/>
        <w:ind w:left="360"/>
        <w:jc w:val="both"/>
        <w:rPr>
          <w:rFonts w:ascii="Verdana" w:eastAsia="Times New Roman" w:hAnsi="Verdana" w:cs="Arial"/>
          <w:iCs/>
          <w:sz w:val="16"/>
          <w:szCs w:val="16"/>
          <w:lang w:eastAsia="de-DE"/>
        </w:rPr>
      </w:pPr>
      <w:r w:rsidRPr="00173E00">
        <w:rPr>
          <w:rFonts w:ascii="Verdana" w:eastAsia="Times New Roman" w:hAnsi="Verdana" w:cs="Arial"/>
          <w:iCs/>
          <w:sz w:val="16"/>
          <w:szCs w:val="16"/>
          <w:lang w:eastAsia="de-DE"/>
        </w:rPr>
        <w:t xml:space="preserve"> </w:t>
      </w:r>
    </w:p>
    <w:p w:rsidR="002610B6" w:rsidRPr="00173E00" w:rsidRDefault="002610B6" w:rsidP="00873482">
      <w:pPr>
        <w:pStyle w:val="Listenabsatz"/>
        <w:numPr>
          <w:ilvl w:val="0"/>
          <w:numId w:val="3"/>
        </w:numPr>
        <w:shd w:val="clear" w:color="auto" w:fill="FFFFFF"/>
        <w:spacing w:after="0" w:line="240" w:lineRule="auto"/>
        <w:jc w:val="both"/>
        <w:rPr>
          <w:rFonts w:ascii="Verdana" w:eastAsia="Times New Roman" w:hAnsi="Verdana" w:cs="Arial"/>
          <w:b/>
          <w:iCs/>
          <w:sz w:val="16"/>
          <w:szCs w:val="16"/>
          <w:lang w:eastAsia="de-DE"/>
        </w:rPr>
      </w:pPr>
      <w:r w:rsidRPr="00173E00">
        <w:rPr>
          <w:rFonts w:ascii="Verdana" w:eastAsia="Times New Roman" w:hAnsi="Verdana" w:cs="Arial"/>
          <w:b/>
          <w:iCs/>
          <w:sz w:val="16"/>
          <w:szCs w:val="16"/>
          <w:lang w:eastAsia="de-DE"/>
        </w:rPr>
        <w:t xml:space="preserve">Rechte und Pflichten des Schiedsgutachters </w:t>
      </w:r>
      <w:r w:rsidRPr="00173E00">
        <w:rPr>
          <w:rFonts w:ascii="Verdana" w:eastAsia="Times New Roman" w:hAnsi="Verdana" w:cs="Arial"/>
          <w:iCs/>
          <w:sz w:val="16"/>
          <w:szCs w:val="16"/>
          <w:lang w:eastAsia="de-DE"/>
        </w:rPr>
        <w:t>(auch im Vertrag mit dem Schiedsgutachter zu regeln)</w:t>
      </w:r>
    </w:p>
    <w:p w:rsidR="00592130" w:rsidRPr="00173E00" w:rsidRDefault="00592130" w:rsidP="002610B6">
      <w:pPr>
        <w:shd w:val="clear" w:color="auto" w:fill="FFFFFF"/>
        <w:spacing w:after="0" w:line="240" w:lineRule="auto"/>
        <w:ind w:left="360"/>
        <w:jc w:val="both"/>
        <w:rPr>
          <w:rFonts w:ascii="Verdana" w:eastAsia="Times New Roman" w:hAnsi="Verdana" w:cs="Arial"/>
          <w:iCs/>
          <w:sz w:val="16"/>
          <w:szCs w:val="16"/>
          <w:lang w:eastAsia="de-DE"/>
        </w:rPr>
      </w:pPr>
    </w:p>
    <w:p w:rsidR="000C7C87" w:rsidRPr="008140A8" w:rsidRDefault="002610B6" w:rsidP="00730290">
      <w:pPr>
        <w:shd w:val="clear" w:color="auto" w:fill="FFFFFF"/>
        <w:spacing w:after="0" w:line="240" w:lineRule="auto"/>
        <w:ind w:firstLine="360"/>
        <w:jc w:val="both"/>
        <w:rPr>
          <w:rFonts w:ascii="Verdana" w:eastAsia="Times New Roman" w:hAnsi="Verdana" w:cs="Arial"/>
          <w:iCs/>
          <w:sz w:val="16"/>
          <w:szCs w:val="16"/>
          <w:lang w:eastAsia="de-DE"/>
        </w:rPr>
      </w:pPr>
      <w:r w:rsidRPr="008140A8">
        <w:rPr>
          <w:rFonts w:ascii="Verdana" w:eastAsia="Times New Roman" w:hAnsi="Verdana" w:cs="Arial"/>
          <w:iCs/>
          <w:sz w:val="16"/>
          <w:szCs w:val="16"/>
          <w:lang w:eastAsia="de-DE"/>
        </w:rPr>
        <w:t>Der Schiedsgutachter hat die Pflicht</w:t>
      </w:r>
      <w:r w:rsidR="007F134C" w:rsidRPr="008140A8">
        <w:rPr>
          <w:rFonts w:ascii="Verdana" w:eastAsia="Times New Roman" w:hAnsi="Verdana" w:cs="Arial"/>
          <w:iCs/>
          <w:sz w:val="16"/>
          <w:szCs w:val="16"/>
          <w:lang w:eastAsia="de-DE"/>
        </w:rPr>
        <w:t xml:space="preserve"> </w:t>
      </w:r>
      <w:r w:rsidR="007F134C" w:rsidRPr="008140A8">
        <w:rPr>
          <w:rFonts w:ascii="Verdana" w:eastAsia="Times New Roman" w:hAnsi="Verdana" w:cs="Arial"/>
          <w:b/>
          <w:iCs/>
          <w:sz w:val="16"/>
          <w:szCs w:val="16"/>
          <w:lang w:eastAsia="de-DE"/>
        </w:rPr>
        <w:t>(ankreuzen!)</w:t>
      </w:r>
      <w:r w:rsidR="007327F6">
        <w:rPr>
          <w:rFonts w:ascii="Verdana" w:eastAsia="Times New Roman" w:hAnsi="Verdana" w:cs="Arial"/>
          <w:b/>
          <w:iCs/>
          <w:sz w:val="16"/>
          <w:szCs w:val="16"/>
          <w:lang w:eastAsia="de-DE"/>
        </w:rPr>
        <w:t>,</w:t>
      </w:r>
    </w:p>
    <w:p w:rsidR="003F32EE" w:rsidRPr="008140A8" w:rsidRDefault="002610B6" w:rsidP="00873482">
      <w:pPr>
        <w:pStyle w:val="Listenabsatz"/>
        <w:widowControl w:val="0"/>
        <w:numPr>
          <w:ilvl w:val="1"/>
          <w:numId w:val="1"/>
        </w:numPr>
        <w:shd w:val="clear" w:color="auto" w:fill="FFFFFF"/>
        <w:autoSpaceDE w:val="0"/>
        <w:autoSpaceDN w:val="0"/>
        <w:adjustRightInd w:val="0"/>
        <w:spacing w:after="0" w:line="240" w:lineRule="auto"/>
        <w:jc w:val="both"/>
        <w:rPr>
          <w:rFonts w:ascii="Verdana" w:hAnsi="Verdana"/>
          <w:sz w:val="16"/>
          <w:szCs w:val="16"/>
        </w:rPr>
      </w:pPr>
      <w:r w:rsidRPr="008140A8">
        <w:rPr>
          <w:rFonts w:ascii="Verdana" w:hAnsi="Verdana"/>
          <w:sz w:val="16"/>
          <w:szCs w:val="16"/>
        </w:rPr>
        <w:t xml:space="preserve">mit einer Frist von _____ Tagen zu einem ersten </w:t>
      </w:r>
      <w:r w:rsidRPr="008140A8">
        <w:rPr>
          <w:rFonts w:ascii="Verdana" w:hAnsi="Verdana" w:cs="Arial"/>
          <w:sz w:val="16"/>
          <w:szCs w:val="16"/>
        </w:rPr>
        <w:t>Termin zur Sachverhaltsklärung einzuladen,</w:t>
      </w:r>
    </w:p>
    <w:p w:rsidR="002610B6" w:rsidRPr="008140A8" w:rsidRDefault="000C7C87" w:rsidP="00873482">
      <w:pPr>
        <w:pStyle w:val="Listenabsatz"/>
        <w:widowControl w:val="0"/>
        <w:numPr>
          <w:ilvl w:val="1"/>
          <w:numId w:val="1"/>
        </w:numPr>
        <w:shd w:val="clear" w:color="auto" w:fill="FFFFFF"/>
        <w:autoSpaceDE w:val="0"/>
        <w:autoSpaceDN w:val="0"/>
        <w:adjustRightInd w:val="0"/>
        <w:spacing w:after="0" w:line="240" w:lineRule="auto"/>
        <w:jc w:val="both"/>
        <w:rPr>
          <w:rFonts w:ascii="Verdana" w:hAnsi="Verdana"/>
          <w:sz w:val="16"/>
          <w:szCs w:val="16"/>
        </w:rPr>
      </w:pPr>
      <w:r w:rsidRPr="008140A8">
        <w:rPr>
          <w:rFonts w:ascii="Verdana" w:hAnsi="Verdana"/>
          <w:sz w:val="16"/>
          <w:szCs w:val="16"/>
        </w:rPr>
        <w:t>mit einer Frist von _____ Tagen</w:t>
      </w:r>
      <w:r w:rsidRPr="008140A8">
        <w:rPr>
          <w:rFonts w:ascii="Verdana" w:hAnsi="Verdana" w:cs="Arial"/>
          <w:sz w:val="16"/>
          <w:szCs w:val="16"/>
        </w:rPr>
        <w:t xml:space="preserve"> </w:t>
      </w:r>
      <w:r w:rsidR="002610B6" w:rsidRPr="008140A8">
        <w:rPr>
          <w:rFonts w:ascii="Verdana" w:hAnsi="Verdana" w:cs="Arial"/>
          <w:sz w:val="16"/>
          <w:szCs w:val="16"/>
        </w:rPr>
        <w:t>über Ortstermine</w:t>
      </w:r>
      <w:r w:rsidRPr="008140A8">
        <w:rPr>
          <w:rFonts w:ascii="Verdana" w:hAnsi="Verdana"/>
          <w:sz w:val="16"/>
          <w:szCs w:val="16"/>
        </w:rPr>
        <w:t xml:space="preserve"> </w:t>
      </w:r>
      <w:r w:rsidR="007F134C" w:rsidRPr="008140A8">
        <w:rPr>
          <w:rFonts w:ascii="Verdana" w:hAnsi="Verdana" w:cs="Arial"/>
          <w:sz w:val="16"/>
          <w:szCs w:val="16"/>
        </w:rPr>
        <w:t>zu informieren,</w:t>
      </w:r>
    </w:p>
    <w:p w:rsidR="002610B6" w:rsidRPr="008140A8" w:rsidRDefault="002610B6" w:rsidP="00873482">
      <w:pPr>
        <w:pStyle w:val="Listenabsatz"/>
        <w:widowControl w:val="0"/>
        <w:numPr>
          <w:ilvl w:val="1"/>
          <w:numId w:val="1"/>
        </w:numPr>
        <w:autoSpaceDE w:val="0"/>
        <w:autoSpaceDN w:val="0"/>
        <w:adjustRightInd w:val="0"/>
        <w:spacing w:after="0" w:line="240" w:lineRule="auto"/>
        <w:rPr>
          <w:rFonts w:ascii="Verdana" w:hAnsi="Verdana"/>
          <w:sz w:val="16"/>
          <w:szCs w:val="16"/>
        </w:rPr>
      </w:pPr>
      <w:r w:rsidRPr="008140A8">
        <w:rPr>
          <w:rFonts w:ascii="Verdana" w:hAnsi="Verdana" w:cs="Arial"/>
          <w:sz w:val="16"/>
          <w:szCs w:val="16"/>
        </w:rPr>
        <w:t xml:space="preserve">den Parteien die Möglichkeit zur Stellung von Ergänzungsfragen nach Vorlage des </w:t>
      </w:r>
      <w:r w:rsidR="000C7C87" w:rsidRPr="008140A8">
        <w:rPr>
          <w:rFonts w:ascii="Verdana" w:hAnsi="Verdana" w:cs="Arial"/>
          <w:sz w:val="16"/>
          <w:szCs w:val="16"/>
        </w:rPr>
        <w:t>Gutachtens einzuräumen und hierzu Stellung zu nehmen,</w:t>
      </w:r>
    </w:p>
    <w:p w:rsidR="007F134C" w:rsidRPr="008140A8" w:rsidRDefault="002610B6" w:rsidP="00873482">
      <w:pPr>
        <w:pStyle w:val="Listenabsatz"/>
        <w:widowControl w:val="0"/>
        <w:numPr>
          <w:ilvl w:val="1"/>
          <w:numId w:val="1"/>
        </w:numPr>
        <w:autoSpaceDE w:val="0"/>
        <w:autoSpaceDN w:val="0"/>
        <w:adjustRightInd w:val="0"/>
        <w:spacing w:after="0" w:line="240" w:lineRule="auto"/>
        <w:rPr>
          <w:rFonts w:ascii="Verdana" w:eastAsia="Times New Roman" w:hAnsi="Verdana" w:cs="Arial"/>
          <w:iCs/>
          <w:sz w:val="16"/>
          <w:szCs w:val="16"/>
          <w:lang w:eastAsia="de-DE"/>
        </w:rPr>
      </w:pPr>
      <w:r w:rsidRPr="008140A8">
        <w:rPr>
          <w:rFonts w:ascii="Verdana" w:hAnsi="Verdana" w:cs="Arial"/>
          <w:sz w:val="16"/>
          <w:szCs w:val="16"/>
        </w:rPr>
        <w:t>auf Antrag einer Partei zu einem Termin zur Erläuterung des Gutachtens einzuladen.</w:t>
      </w:r>
    </w:p>
    <w:p w:rsidR="007F134C" w:rsidRPr="008140A8" w:rsidRDefault="007F134C" w:rsidP="007F134C">
      <w:pPr>
        <w:pStyle w:val="Listenabsatz"/>
        <w:widowControl w:val="0"/>
        <w:autoSpaceDE w:val="0"/>
        <w:autoSpaceDN w:val="0"/>
        <w:adjustRightInd w:val="0"/>
        <w:spacing w:after="0" w:line="240" w:lineRule="auto"/>
        <w:ind w:left="1440"/>
        <w:rPr>
          <w:rFonts w:ascii="Verdana" w:eastAsia="Times New Roman" w:hAnsi="Verdana" w:cs="Arial"/>
          <w:iCs/>
          <w:sz w:val="16"/>
          <w:szCs w:val="16"/>
          <w:lang w:eastAsia="de-DE"/>
        </w:rPr>
      </w:pPr>
    </w:p>
    <w:p w:rsidR="002610B6" w:rsidRPr="008140A8" w:rsidRDefault="002610B6" w:rsidP="00AB3244">
      <w:pPr>
        <w:shd w:val="clear" w:color="auto" w:fill="FFFFFF"/>
        <w:spacing w:after="0" w:line="240" w:lineRule="auto"/>
        <w:ind w:left="360" w:firstLine="348"/>
        <w:jc w:val="both"/>
        <w:rPr>
          <w:rFonts w:ascii="Verdana" w:eastAsia="Times New Roman" w:hAnsi="Verdana" w:cs="Arial"/>
          <w:iCs/>
          <w:sz w:val="16"/>
          <w:szCs w:val="16"/>
          <w:lang w:eastAsia="de-DE"/>
        </w:rPr>
      </w:pPr>
      <w:r w:rsidRPr="008140A8">
        <w:rPr>
          <w:rFonts w:ascii="Verdana" w:eastAsia="Times New Roman" w:hAnsi="Verdana" w:cs="Arial"/>
          <w:iCs/>
          <w:sz w:val="16"/>
          <w:szCs w:val="16"/>
          <w:lang w:eastAsia="de-DE"/>
        </w:rPr>
        <w:t>Der Schiedsgutachter hat das Recht nach billigem Ermessen</w:t>
      </w:r>
    </w:p>
    <w:p w:rsidR="002610B6" w:rsidRPr="008140A8" w:rsidRDefault="002610B6" w:rsidP="00873482">
      <w:pPr>
        <w:pStyle w:val="Listenabsatz"/>
        <w:widowControl w:val="0"/>
        <w:numPr>
          <w:ilvl w:val="1"/>
          <w:numId w:val="1"/>
        </w:numPr>
        <w:autoSpaceDE w:val="0"/>
        <w:autoSpaceDN w:val="0"/>
        <w:adjustRightInd w:val="0"/>
        <w:spacing w:after="0" w:line="240" w:lineRule="auto"/>
        <w:rPr>
          <w:rFonts w:ascii="Verdana" w:hAnsi="Verdana"/>
          <w:sz w:val="16"/>
          <w:szCs w:val="16"/>
        </w:rPr>
      </w:pPr>
      <w:r w:rsidRPr="008140A8">
        <w:rPr>
          <w:rFonts w:ascii="Verdana" w:hAnsi="Verdana" w:cs="Arial"/>
          <w:sz w:val="16"/>
          <w:szCs w:val="16"/>
        </w:rPr>
        <w:t>von den Parteien Unterlagen anzufordern,</w:t>
      </w:r>
    </w:p>
    <w:p w:rsidR="000C7C87" w:rsidRPr="00BD0AC8" w:rsidRDefault="002610B6" w:rsidP="00873482">
      <w:pPr>
        <w:pStyle w:val="Listenabsatz"/>
        <w:widowControl w:val="0"/>
        <w:numPr>
          <w:ilvl w:val="1"/>
          <w:numId w:val="1"/>
        </w:numPr>
        <w:shd w:val="clear" w:color="auto" w:fill="FFFFFF"/>
        <w:autoSpaceDE w:val="0"/>
        <w:autoSpaceDN w:val="0"/>
        <w:adjustRightInd w:val="0"/>
        <w:spacing w:after="0" w:line="240" w:lineRule="auto"/>
        <w:jc w:val="both"/>
        <w:rPr>
          <w:rFonts w:ascii="Verdana" w:eastAsia="Times New Roman" w:hAnsi="Verdana" w:cs="Arial"/>
          <w:iCs/>
          <w:sz w:val="16"/>
          <w:szCs w:val="16"/>
          <w:lang w:eastAsia="de-DE"/>
        </w:rPr>
      </w:pPr>
      <w:r w:rsidRPr="008140A8">
        <w:rPr>
          <w:rFonts w:ascii="Verdana" w:hAnsi="Verdana" w:cs="Arial"/>
          <w:sz w:val="16"/>
          <w:szCs w:val="16"/>
        </w:rPr>
        <w:t>Örtlichkeiten zu besichtigen (Produktions-, Einbauort etc.).</w:t>
      </w:r>
    </w:p>
    <w:p w:rsidR="007F134C" w:rsidRDefault="007F134C" w:rsidP="007F134C">
      <w:pPr>
        <w:pStyle w:val="Listenabsatz"/>
        <w:widowControl w:val="0"/>
        <w:shd w:val="clear" w:color="auto" w:fill="FFFFFF"/>
        <w:autoSpaceDE w:val="0"/>
        <w:autoSpaceDN w:val="0"/>
        <w:adjustRightInd w:val="0"/>
        <w:spacing w:after="0" w:line="240" w:lineRule="auto"/>
        <w:ind w:left="1440"/>
        <w:jc w:val="both"/>
        <w:rPr>
          <w:rFonts w:ascii="Verdana" w:eastAsia="Times New Roman" w:hAnsi="Verdana" w:cs="Arial"/>
          <w:iCs/>
          <w:sz w:val="16"/>
          <w:szCs w:val="16"/>
          <w:lang w:eastAsia="de-DE"/>
        </w:rPr>
      </w:pPr>
    </w:p>
    <w:p w:rsidR="00592130" w:rsidRPr="00730290" w:rsidRDefault="00592130" w:rsidP="00873482">
      <w:pPr>
        <w:pStyle w:val="Listenabsatz"/>
        <w:numPr>
          <w:ilvl w:val="0"/>
          <w:numId w:val="3"/>
        </w:numPr>
        <w:shd w:val="clear" w:color="auto" w:fill="FFFFFF"/>
        <w:spacing w:after="0" w:line="240" w:lineRule="auto"/>
        <w:jc w:val="both"/>
        <w:rPr>
          <w:rFonts w:ascii="Verdana" w:eastAsia="Times New Roman" w:hAnsi="Verdana" w:cs="Arial"/>
          <w:b/>
          <w:iCs/>
          <w:sz w:val="16"/>
          <w:szCs w:val="16"/>
          <w:lang w:eastAsia="de-DE"/>
        </w:rPr>
      </w:pPr>
      <w:r w:rsidRPr="00730290">
        <w:rPr>
          <w:rFonts w:ascii="Verdana" w:eastAsia="Times New Roman" w:hAnsi="Verdana" w:cs="Arial"/>
          <w:b/>
          <w:iCs/>
          <w:sz w:val="16"/>
          <w:szCs w:val="16"/>
          <w:lang w:eastAsia="de-DE"/>
        </w:rPr>
        <w:t>Bindungswirkung / Rechtsmittel</w:t>
      </w:r>
    </w:p>
    <w:p w:rsidR="000175C0" w:rsidRDefault="000175C0" w:rsidP="006B0B68">
      <w:pPr>
        <w:shd w:val="clear" w:color="auto" w:fill="FFFFFF"/>
        <w:spacing w:after="0" w:line="240" w:lineRule="auto"/>
        <w:jc w:val="both"/>
        <w:rPr>
          <w:rFonts w:ascii="Verdana" w:eastAsia="Times New Roman" w:hAnsi="Verdana" w:cs="Arial"/>
          <w:b/>
          <w:iCs/>
          <w:sz w:val="16"/>
          <w:szCs w:val="16"/>
          <w:lang w:eastAsia="de-DE"/>
        </w:rPr>
      </w:pPr>
    </w:p>
    <w:p w:rsidR="002F5C47" w:rsidRDefault="000175C0" w:rsidP="002F5C47">
      <w:pPr>
        <w:shd w:val="clear" w:color="auto" w:fill="FFFFFF"/>
        <w:spacing w:after="0" w:line="240" w:lineRule="auto"/>
        <w:ind w:left="360"/>
        <w:jc w:val="both"/>
        <w:rPr>
          <w:rFonts w:ascii="Verdana" w:eastAsia="Times New Roman" w:hAnsi="Verdana" w:cs="Arial"/>
          <w:iCs/>
          <w:sz w:val="16"/>
          <w:szCs w:val="16"/>
          <w:lang w:eastAsia="de-DE"/>
        </w:rPr>
      </w:pPr>
      <w:r w:rsidRPr="008140A8">
        <w:rPr>
          <w:rFonts w:ascii="Verdana" w:eastAsia="Times New Roman" w:hAnsi="Verdana" w:cs="Arial"/>
          <w:iCs/>
          <w:sz w:val="16"/>
          <w:szCs w:val="16"/>
          <w:lang w:eastAsia="de-DE"/>
        </w:rPr>
        <w:t>Durch die V</w:t>
      </w:r>
      <w:r w:rsidR="002610B6" w:rsidRPr="008140A8">
        <w:rPr>
          <w:rFonts w:ascii="Verdana" w:eastAsia="Times New Roman" w:hAnsi="Verdana" w:cs="Arial"/>
          <w:iCs/>
          <w:sz w:val="16"/>
          <w:szCs w:val="16"/>
          <w:lang w:eastAsia="de-DE"/>
        </w:rPr>
        <w:t>ereinbarung des Schiedsgutachten</w:t>
      </w:r>
      <w:r w:rsidRPr="008140A8">
        <w:rPr>
          <w:rFonts w:ascii="Verdana" w:eastAsia="Times New Roman" w:hAnsi="Verdana" w:cs="Arial"/>
          <w:iCs/>
          <w:sz w:val="16"/>
          <w:szCs w:val="16"/>
          <w:lang w:eastAsia="de-DE"/>
        </w:rPr>
        <w:t xml:space="preserve">verfahrens wird der </w:t>
      </w:r>
      <w:r w:rsidRPr="008140A8">
        <w:rPr>
          <w:rFonts w:ascii="Verdana" w:eastAsia="Times New Roman" w:hAnsi="Verdana" w:cs="Arial"/>
          <w:b/>
          <w:iCs/>
          <w:sz w:val="16"/>
          <w:szCs w:val="16"/>
          <w:lang w:eastAsia="de-DE"/>
        </w:rPr>
        <w:t>Rechtsweg nicht ausgeschlossen</w:t>
      </w:r>
      <w:r w:rsidRPr="008140A8">
        <w:rPr>
          <w:rFonts w:ascii="Verdana" w:eastAsia="Times New Roman" w:hAnsi="Verdana" w:cs="Arial"/>
          <w:iCs/>
          <w:sz w:val="16"/>
          <w:szCs w:val="16"/>
          <w:lang w:eastAsia="de-DE"/>
        </w:rPr>
        <w:t>.</w:t>
      </w:r>
      <w:r w:rsidR="00F775F3" w:rsidRPr="008140A8">
        <w:rPr>
          <w:rFonts w:ascii="Verdana" w:eastAsia="Times New Roman" w:hAnsi="Verdana" w:cs="Arial"/>
          <w:iCs/>
          <w:sz w:val="16"/>
          <w:szCs w:val="16"/>
          <w:lang w:eastAsia="de-DE"/>
        </w:rPr>
        <w:t xml:space="preserve"> </w:t>
      </w:r>
    </w:p>
    <w:p w:rsidR="002F5C47" w:rsidRDefault="002F5C47" w:rsidP="002F5C47">
      <w:pPr>
        <w:shd w:val="clear" w:color="auto" w:fill="FFFFFF"/>
        <w:spacing w:after="0" w:line="240" w:lineRule="auto"/>
        <w:ind w:left="360"/>
        <w:jc w:val="both"/>
        <w:rPr>
          <w:rFonts w:ascii="Verdana" w:eastAsia="Times New Roman" w:hAnsi="Verdana" w:cs="Arial"/>
          <w:iCs/>
          <w:sz w:val="16"/>
          <w:szCs w:val="16"/>
          <w:lang w:eastAsia="de-DE"/>
        </w:rPr>
      </w:pPr>
    </w:p>
    <w:p w:rsidR="002F5C47" w:rsidRDefault="002F5C47" w:rsidP="002F5C47">
      <w:pPr>
        <w:shd w:val="clear" w:color="auto" w:fill="FFFFFF"/>
        <w:spacing w:after="0" w:line="240" w:lineRule="auto"/>
        <w:ind w:left="360"/>
        <w:jc w:val="both"/>
        <w:rPr>
          <w:rFonts w:ascii="Verdana" w:eastAsia="Times New Roman" w:hAnsi="Verdana" w:cs="Times New Roman"/>
          <w:sz w:val="16"/>
          <w:szCs w:val="16"/>
          <w:lang w:eastAsia="de-DE"/>
        </w:rPr>
      </w:pPr>
      <w:r>
        <w:rPr>
          <w:rFonts w:ascii="Verdana" w:eastAsia="Times New Roman" w:hAnsi="Verdana" w:cs="Arial"/>
          <w:iCs/>
          <w:sz w:val="16"/>
          <w:szCs w:val="16"/>
          <w:lang w:eastAsia="de-DE"/>
        </w:rPr>
        <w:t xml:space="preserve">Das Schiedsgutachten </w:t>
      </w:r>
      <w:r>
        <w:rPr>
          <w:rFonts w:ascii="Verdana" w:eastAsia="Times New Roman" w:hAnsi="Verdana" w:cs="Times New Roman"/>
          <w:sz w:val="16"/>
          <w:szCs w:val="16"/>
          <w:lang w:eastAsia="de-DE"/>
        </w:rPr>
        <w:t xml:space="preserve">ist </w:t>
      </w:r>
      <w:r w:rsidR="000175C0" w:rsidRPr="008140A8">
        <w:rPr>
          <w:rFonts w:ascii="Verdana" w:eastAsia="Times New Roman" w:hAnsi="Verdana" w:cs="Times New Roman"/>
          <w:sz w:val="16"/>
          <w:szCs w:val="16"/>
          <w:lang w:eastAsia="de-DE"/>
        </w:rPr>
        <w:t>f</w:t>
      </w:r>
      <w:r w:rsidR="00592130" w:rsidRPr="008140A8">
        <w:rPr>
          <w:rFonts w:ascii="Verdana" w:eastAsia="Times New Roman" w:hAnsi="Verdana" w:cs="Times New Roman"/>
          <w:sz w:val="16"/>
          <w:szCs w:val="16"/>
          <w:lang w:eastAsia="de-DE"/>
        </w:rPr>
        <w:t>ür die Parteien</w:t>
      </w:r>
      <w:r w:rsidR="00DA376E">
        <w:rPr>
          <w:rFonts w:ascii="Verdana" w:eastAsia="Times New Roman" w:hAnsi="Verdana" w:cs="Times New Roman"/>
          <w:sz w:val="16"/>
          <w:szCs w:val="16"/>
          <w:lang w:eastAsia="de-DE"/>
        </w:rPr>
        <w:t xml:space="preserve"> </w:t>
      </w:r>
      <w:r w:rsidR="00DA376E" w:rsidRPr="00BD0AC8">
        <w:rPr>
          <w:rFonts w:ascii="Verdana" w:eastAsia="Times New Roman" w:hAnsi="Verdana" w:cs="Times New Roman"/>
          <w:b/>
          <w:sz w:val="16"/>
          <w:szCs w:val="16"/>
          <w:lang w:eastAsia="de-DE"/>
        </w:rPr>
        <w:t>(ankreuzen!)</w:t>
      </w:r>
      <w:r w:rsidR="00592130" w:rsidRPr="008140A8">
        <w:rPr>
          <w:rFonts w:ascii="Verdana" w:eastAsia="Times New Roman" w:hAnsi="Verdana" w:cs="Times New Roman"/>
          <w:sz w:val="16"/>
          <w:szCs w:val="16"/>
          <w:lang w:eastAsia="de-DE"/>
        </w:rPr>
        <w:t xml:space="preserve"> </w:t>
      </w:r>
    </w:p>
    <w:p w:rsidR="002F5C47" w:rsidRDefault="002F5C47" w:rsidP="002F5C47">
      <w:pPr>
        <w:shd w:val="clear" w:color="auto" w:fill="FFFFFF"/>
        <w:spacing w:after="0" w:line="240" w:lineRule="auto"/>
        <w:ind w:left="360"/>
        <w:jc w:val="both"/>
        <w:rPr>
          <w:rFonts w:ascii="Verdana" w:eastAsia="Times New Roman" w:hAnsi="Verdana" w:cs="Times New Roman"/>
          <w:sz w:val="16"/>
          <w:szCs w:val="16"/>
          <w:lang w:eastAsia="de-DE"/>
        </w:rPr>
      </w:pPr>
    </w:p>
    <w:p w:rsidR="002F5C47" w:rsidRDefault="002F5C47" w:rsidP="002F5C47">
      <w:pPr>
        <w:pStyle w:val="Listenabsatz"/>
        <w:widowControl w:val="0"/>
        <w:numPr>
          <w:ilvl w:val="1"/>
          <w:numId w:val="1"/>
        </w:numPr>
        <w:shd w:val="clear" w:color="auto" w:fill="FFFFFF"/>
        <w:autoSpaceDE w:val="0"/>
        <w:autoSpaceDN w:val="0"/>
        <w:adjustRightInd w:val="0"/>
        <w:spacing w:after="0" w:line="240" w:lineRule="auto"/>
        <w:jc w:val="both"/>
        <w:rPr>
          <w:rFonts w:ascii="Verdana" w:eastAsia="Times New Roman" w:hAnsi="Verdana" w:cs="Arial"/>
          <w:iCs/>
          <w:sz w:val="16"/>
          <w:szCs w:val="16"/>
          <w:lang w:eastAsia="de-DE"/>
        </w:rPr>
      </w:pPr>
      <w:r>
        <w:rPr>
          <w:rFonts w:ascii="Verdana" w:eastAsia="Times New Roman" w:hAnsi="Verdana" w:cs="Times New Roman"/>
          <w:sz w:val="16"/>
          <w:szCs w:val="16"/>
          <w:lang w:eastAsia="de-DE"/>
        </w:rPr>
        <w:t xml:space="preserve">verbindlich, wenn sie es binnen </w:t>
      </w:r>
      <w:r>
        <w:rPr>
          <w:rFonts w:ascii="Verdana" w:eastAsia="Times New Roman" w:hAnsi="Verdana" w:cs="Arial"/>
          <w:b/>
          <w:iCs/>
          <w:sz w:val="16"/>
          <w:szCs w:val="16"/>
          <w:u w:val="single"/>
          <w:lang w:eastAsia="de-DE"/>
        </w:rPr>
        <w:t>vier</w:t>
      </w:r>
      <w:r w:rsidRPr="003726C6">
        <w:rPr>
          <w:rFonts w:ascii="Verdana" w:eastAsia="Times New Roman" w:hAnsi="Verdana" w:cs="Arial"/>
          <w:b/>
          <w:iCs/>
          <w:sz w:val="16"/>
          <w:szCs w:val="16"/>
          <w:u w:val="single"/>
          <w:lang w:eastAsia="de-DE"/>
        </w:rPr>
        <w:t xml:space="preserve"> Wochen</w:t>
      </w:r>
      <w:r w:rsidRPr="003726C6">
        <w:rPr>
          <w:rFonts w:ascii="Verdana" w:eastAsia="Times New Roman" w:hAnsi="Verdana" w:cs="Arial"/>
          <w:iCs/>
          <w:sz w:val="16"/>
          <w:szCs w:val="16"/>
          <w:lang w:eastAsia="de-DE"/>
        </w:rPr>
        <w:t xml:space="preserve"> nach dessen Zustellung durch schriftliche Erklärung gegenüber dem </w:t>
      </w:r>
      <w:r>
        <w:rPr>
          <w:rFonts w:ascii="Verdana" w:eastAsia="Times New Roman" w:hAnsi="Verdana" w:cs="Arial"/>
          <w:iCs/>
          <w:sz w:val="16"/>
          <w:szCs w:val="16"/>
          <w:lang w:eastAsia="de-DE"/>
        </w:rPr>
        <w:t xml:space="preserve">Schiedsgutachter </w:t>
      </w:r>
      <w:r w:rsidR="00143D5D">
        <w:rPr>
          <w:rFonts w:ascii="Verdana" w:eastAsia="Times New Roman" w:hAnsi="Verdana" w:cs="Arial"/>
          <w:iCs/>
          <w:sz w:val="16"/>
          <w:szCs w:val="16"/>
          <w:lang w:eastAsia="de-DE"/>
        </w:rPr>
        <w:t xml:space="preserve">(ganz oder teilweise) </w:t>
      </w:r>
      <w:r>
        <w:rPr>
          <w:rFonts w:ascii="Verdana" w:eastAsia="Times New Roman" w:hAnsi="Verdana" w:cs="Arial"/>
          <w:iCs/>
          <w:sz w:val="16"/>
          <w:szCs w:val="16"/>
          <w:lang w:eastAsia="de-DE"/>
        </w:rPr>
        <w:t xml:space="preserve">als verbindlich annehmen. </w:t>
      </w:r>
    </w:p>
    <w:p w:rsidR="002F5C47" w:rsidRDefault="002F5C47" w:rsidP="002F5C47">
      <w:pPr>
        <w:pStyle w:val="Listenabsatz"/>
        <w:widowControl w:val="0"/>
        <w:numPr>
          <w:ilvl w:val="1"/>
          <w:numId w:val="1"/>
        </w:numPr>
        <w:shd w:val="clear" w:color="auto" w:fill="FFFFFF"/>
        <w:autoSpaceDE w:val="0"/>
        <w:autoSpaceDN w:val="0"/>
        <w:adjustRightInd w:val="0"/>
        <w:spacing w:after="0" w:line="240" w:lineRule="auto"/>
        <w:jc w:val="both"/>
        <w:rPr>
          <w:rFonts w:ascii="Verdana" w:eastAsia="Times New Roman" w:hAnsi="Verdana" w:cs="Arial"/>
          <w:iCs/>
          <w:sz w:val="16"/>
          <w:szCs w:val="16"/>
          <w:lang w:eastAsia="de-DE"/>
        </w:rPr>
      </w:pPr>
      <w:r>
        <w:rPr>
          <w:rFonts w:ascii="Verdana" w:eastAsia="Times New Roman" w:hAnsi="Verdana" w:cs="Arial"/>
          <w:iCs/>
          <w:sz w:val="16"/>
          <w:szCs w:val="16"/>
          <w:lang w:eastAsia="de-DE"/>
        </w:rPr>
        <w:t>verbindlich und grundsätzlich unanfechtbar.</w:t>
      </w:r>
    </w:p>
    <w:p w:rsidR="002F5C47" w:rsidRDefault="002F5C47" w:rsidP="002F5C47">
      <w:pPr>
        <w:shd w:val="clear" w:color="auto" w:fill="FFFFFF"/>
        <w:spacing w:after="0" w:line="240" w:lineRule="auto"/>
        <w:ind w:left="360"/>
        <w:jc w:val="both"/>
        <w:rPr>
          <w:rFonts w:ascii="Verdana" w:eastAsia="Times New Roman" w:hAnsi="Verdana" w:cs="Times New Roman"/>
          <w:sz w:val="16"/>
          <w:szCs w:val="16"/>
          <w:lang w:eastAsia="de-DE"/>
        </w:rPr>
      </w:pPr>
    </w:p>
    <w:p w:rsidR="00BD0AC8" w:rsidRPr="002F5C47" w:rsidRDefault="00143D5D" w:rsidP="002F5C47">
      <w:pPr>
        <w:shd w:val="clear" w:color="auto" w:fill="FFFFFF"/>
        <w:spacing w:after="0" w:line="240" w:lineRule="auto"/>
        <w:ind w:left="360"/>
        <w:jc w:val="both"/>
        <w:rPr>
          <w:rFonts w:ascii="Verdana" w:eastAsia="Times New Roman" w:hAnsi="Verdana" w:cs="Arial"/>
          <w:iCs/>
          <w:sz w:val="16"/>
          <w:szCs w:val="16"/>
          <w:lang w:eastAsia="de-DE"/>
        </w:rPr>
      </w:pPr>
      <w:r>
        <w:rPr>
          <w:rFonts w:ascii="Verdana" w:eastAsia="Times New Roman" w:hAnsi="Verdana" w:cs="Arial"/>
          <w:iCs/>
          <w:sz w:val="16"/>
          <w:szCs w:val="16"/>
          <w:lang w:eastAsia="de-DE"/>
        </w:rPr>
        <w:t>Wenn und s</w:t>
      </w:r>
      <w:r w:rsidR="002F5C47">
        <w:rPr>
          <w:rFonts w:ascii="Verdana" w:eastAsia="Times New Roman" w:hAnsi="Verdana" w:cs="Arial"/>
          <w:iCs/>
          <w:sz w:val="16"/>
          <w:szCs w:val="16"/>
          <w:lang w:eastAsia="de-DE"/>
        </w:rPr>
        <w:t>oweit das Schiedsgutachten zwischen</w:t>
      </w:r>
      <w:r>
        <w:rPr>
          <w:rFonts w:ascii="Verdana" w:eastAsia="Times New Roman" w:hAnsi="Verdana" w:cs="Arial"/>
          <w:iCs/>
          <w:sz w:val="16"/>
          <w:szCs w:val="16"/>
          <w:lang w:eastAsia="de-DE"/>
        </w:rPr>
        <w:t xml:space="preserve"> den Parteien</w:t>
      </w:r>
      <w:r w:rsidR="002F5C47">
        <w:rPr>
          <w:rFonts w:ascii="Verdana" w:eastAsia="Times New Roman" w:hAnsi="Verdana" w:cs="Arial"/>
          <w:iCs/>
          <w:sz w:val="16"/>
          <w:szCs w:val="16"/>
          <w:lang w:eastAsia="de-DE"/>
        </w:rPr>
        <w:t xml:space="preserve"> verbindlich ist, ist es im </w:t>
      </w:r>
      <w:r w:rsidR="002F5C47" w:rsidRPr="008140A8">
        <w:rPr>
          <w:rFonts w:ascii="Verdana" w:eastAsia="Times New Roman" w:hAnsi="Verdana" w:cs="Arial"/>
          <w:iCs/>
          <w:sz w:val="16"/>
          <w:szCs w:val="16"/>
          <w:lang w:eastAsia="de-DE"/>
        </w:rPr>
        <w:t>(schieds-</w:t>
      </w:r>
      <w:r w:rsidR="002F5C47">
        <w:rPr>
          <w:rFonts w:ascii="Verdana" w:eastAsia="Times New Roman" w:hAnsi="Verdana" w:cs="Arial"/>
          <w:iCs/>
          <w:sz w:val="16"/>
          <w:szCs w:val="16"/>
          <w:lang w:eastAsia="de-DE"/>
        </w:rPr>
        <w:t>)</w:t>
      </w:r>
      <w:r w:rsidR="002F5C47" w:rsidRPr="008140A8">
        <w:rPr>
          <w:rFonts w:ascii="Verdana" w:eastAsia="Times New Roman" w:hAnsi="Verdana" w:cs="Arial"/>
          <w:iCs/>
          <w:sz w:val="16"/>
          <w:szCs w:val="16"/>
          <w:lang w:eastAsia="de-DE"/>
        </w:rPr>
        <w:t>gerichtlichen Verfahren nach</w:t>
      </w:r>
      <w:r w:rsidR="002F5C47">
        <w:rPr>
          <w:rFonts w:ascii="Verdana" w:eastAsia="Times New Roman" w:hAnsi="Verdana" w:cs="Arial"/>
          <w:iCs/>
          <w:sz w:val="16"/>
          <w:szCs w:val="16"/>
          <w:lang w:eastAsia="de-DE"/>
        </w:rPr>
        <w:t xml:space="preserve"> § 319 BGB</w:t>
      </w:r>
      <w:r w:rsidR="002F5C47" w:rsidRPr="008140A8">
        <w:rPr>
          <w:rFonts w:ascii="Verdana" w:eastAsia="Times New Roman" w:hAnsi="Verdana" w:cs="Arial"/>
          <w:iCs/>
          <w:sz w:val="16"/>
          <w:szCs w:val="16"/>
          <w:lang w:eastAsia="de-DE"/>
        </w:rPr>
        <w:t xml:space="preserve"> zu beachten</w:t>
      </w:r>
      <w:r>
        <w:rPr>
          <w:rFonts w:ascii="Verdana" w:eastAsia="Times New Roman" w:hAnsi="Verdana" w:cs="Arial"/>
          <w:iCs/>
          <w:sz w:val="16"/>
          <w:szCs w:val="16"/>
          <w:lang w:eastAsia="de-DE"/>
        </w:rPr>
        <w:t xml:space="preserve"> und die</w:t>
      </w:r>
      <w:r w:rsidR="00AB3244" w:rsidRPr="008140A8">
        <w:rPr>
          <w:rFonts w:ascii="Verdana" w:eastAsia="Times New Roman" w:hAnsi="Verdana" w:cs="Times New Roman"/>
          <w:sz w:val="16"/>
          <w:szCs w:val="16"/>
          <w:lang w:eastAsia="de-DE"/>
        </w:rPr>
        <w:t xml:space="preserve"> Entscheidung kann durch (Schieds-)Urteil des zuständigen (Schieds-)Gerichts nur ersetzt werden, wenn sie </w:t>
      </w:r>
      <w:r w:rsidR="00BD0AC8" w:rsidRPr="00BD0AC8">
        <w:rPr>
          <w:rFonts w:ascii="Verdana" w:eastAsia="Times New Roman" w:hAnsi="Verdana" w:cs="Times New Roman"/>
          <w:b/>
          <w:sz w:val="16"/>
          <w:szCs w:val="16"/>
          <w:lang w:eastAsia="de-DE"/>
        </w:rPr>
        <w:t>(ankreuzen!)</w:t>
      </w:r>
    </w:p>
    <w:p w:rsidR="00BD0AC8" w:rsidRDefault="00BD0AC8" w:rsidP="00730290">
      <w:pPr>
        <w:shd w:val="clear" w:color="auto" w:fill="FFFFFF"/>
        <w:spacing w:after="0" w:line="240" w:lineRule="auto"/>
        <w:ind w:left="360"/>
        <w:jc w:val="both"/>
        <w:rPr>
          <w:rFonts w:ascii="Verdana" w:eastAsia="Times New Roman" w:hAnsi="Verdana" w:cs="Times New Roman"/>
          <w:sz w:val="16"/>
          <w:szCs w:val="16"/>
          <w:lang w:eastAsia="de-DE"/>
        </w:rPr>
      </w:pPr>
    </w:p>
    <w:p w:rsidR="00BD0AC8" w:rsidRDefault="00BD0AC8" w:rsidP="00BD0AC8">
      <w:pPr>
        <w:pStyle w:val="Listenabsatz"/>
        <w:widowControl w:val="0"/>
        <w:numPr>
          <w:ilvl w:val="1"/>
          <w:numId w:val="1"/>
        </w:numPr>
        <w:shd w:val="clear" w:color="auto" w:fill="FFFFFF"/>
        <w:autoSpaceDE w:val="0"/>
        <w:autoSpaceDN w:val="0"/>
        <w:adjustRightInd w:val="0"/>
        <w:spacing w:after="0" w:line="240" w:lineRule="auto"/>
        <w:jc w:val="both"/>
        <w:rPr>
          <w:rFonts w:ascii="Verdana" w:eastAsia="Times New Roman" w:hAnsi="Verdana" w:cs="Arial"/>
          <w:iCs/>
          <w:sz w:val="16"/>
          <w:szCs w:val="16"/>
          <w:lang w:eastAsia="de-DE"/>
        </w:rPr>
      </w:pPr>
      <w:r>
        <w:rPr>
          <w:rFonts w:ascii="Verdana" w:eastAsia="Times New Roman" w:hAnsi="Verdana" w:cs="Arial"/>
          <w:iCs/>
          <w:sz w:val="16"/>
          <w:szCs w:val="16"/>
          <w:lang w:eastAsia="de-DE"/>
        </w:rPr>
        <w:t>unrichtig ist</w:t>
      </w:r>
    </w:p>
    <w:p w:rsidR="00BD0AC8" w:rsidRDefault="00BD0AC8" w:rsidP="00BD0AC8">
      <w:pPr>
        <w:pStyle w:val="Listenabsatz"/>
        <w:widowControl w:val="0"/>
        <w:numPr>
          <w:ilvl w:val="1"/>
          <w:numId w:val="1"/>
        </w:numPr>
        <w:shd w:val="clear" w:color="auto" w:fill="FFFFFF"/>
        <w:autoSpaceDE w:val="0"/>
        <w:autoSpaceDN w:val="0"/>
        <w:adjustRightInd w:val="0"/>
        <w:spacing w:after="0" w:line="240" w:lineRule="auto"/>
        <w:jc w:val="both"/>
        <w:rPr>
          <w:rFonts w:ascii="Verdana" w:eastAsia="Times New Roman" w:hAnsi="Verdana" w:cs="Arial"/>
          <w:iCs/>
          <w:sz w:val="16"/>
          <w:szCs w:val="16"/>
          <w:lang w:eastAsia="de-DE"/>
        </w:rPr>
      </w:pPr>
      <w:r>
        <w:rPr>
          <w:rFonts w:ascii="Verdana" w:eastAsia="Times New Roman" w:hAnsi="Verdana" w:cs="Arial"/>
          <w:iCs/>
          <w:sz w:val="16"/>
          <w:szCs w:val="16"/>
          <w:lang w:eastAsia="de-DE"/>
        </w:rPr>
        <w:lastRenderedPageBreak/>
        <w:t>offenbar unrichtig ist (319 Abs. 1 BGB).</w:t>
      </w:r>
    </w:p>
    <w:p w:rsidR="00AB3244" w:rsidRPr="008140A8" w:rsidRDefault="00AB3244" w:rsidP="00AB3244">
      <w:pPr>
        <w:shd w:val="clear" w:color="auto" w:fill="FFFFFF"/>
        <w:spacing w:after="0" w:line="240" w:lineRule="auto"/>
        <w:ind w:left="708"/>
        <w:jc w:val="both"/>
        <w:rPr>
          <w:rFonts w:ascii="Verdana" w:eastAsia="Times New Roman" w:hAnsi="Verdana" w:cs="Times New Roman"/>
          <w:sz w:val="16"/>
          <w:szCs w:val="16"/>
          <w:lang w:eastAsia="de-DE"/>
        </w:rPr>
      </w:pPr>
    </w:p>
    <w:p w:rsidR="00917E64" w:rsidRDefault="00AB3244" w:rsidP="00730290">
      <w:pPr>
        <w:shd w:val="clear" w:color="auto" w:fill="FFFFFF"/>
        <w:spacing w:after="0" w:line="240" w:lineRule="auto"/>
        <w:ind w:left="360"/>
        <w:jc w:val="both"/>
        <w:rPr>
          <w:rFonts w:ascii="Verdana" w:hAnsi="Verdana"/>
          <w:sz w:val="16"/>
          <w:szCs w:val="16"/>
        </w:rPr>
      </w:pPr>
      <w:r w:rsidRPr="008140A8">
        <w:rPr>
          <w:rFonts w:ascii="Verdana" w:eastAsia="Times New Roman" w:hAnsi="Verdana" w:cs="Times New Roman"/>
          <w:sz w:val="16"/>
          <w:szCs w:val="16"/>
          <w:lang w:eastAsia="de-DE"/>
        </w:rPr>
        <w:t xml:space="preserve">Der Schiedsgutachter sowie von ihm beigezogene </w:t>
      </w:r>
      <w:r w:rsidR="00B90F4E">
        <w:rPr>
          <w:rFonts w:ascii="Verdana" w:eastAsia="Times New Roman" w:hAnsi="Verdana" w:cs="Times New Roman"/>
          <w:sz w:val="16"/>
          <w:szCs w:val="16"/>
          <w:lang w:eastAsia="de-DE"/>
        </w:rPr>
        <w:t xml:space="preserve">Personen </w:t>
      </w:r>
      <w:r w:rsidR="00B90F4E" w:rsidRPr="00B90F4E">
        <w:rPr>
          <w:rFonts w:ascii="Verdana" w:hAnsi="Verdana"/>
          <w:sz w:val="16"/>
          <w:szCs w:val="16"/>
        </w:rPr>
        <w:t>(Mitarbeiter, fachkundige und sonstige Dritte)</w:t>
      </w:r>
      <w:r w:rsidRPr="008140A8">
        <w:rPr>
          <w:rFonts w:ascii="Verdana" w:eastAsia="Times New Roman" w:hAnsi="Verdana" w:cs="Times New Roman"/>
          <w:sz w:val="16"/>
          <w:szCs w:val="16"/>
          <w:lang w:eastAsia="de-DE"/>
        </w:rPr>
        <w:t xml:space="preserve"> können </w:t>
      </w:r>
      <w:r w:rsidRPr="008140A8">
        <w:rPr>
          <w:rFonts w:ascii="Verdana" w:eastAsia="Times New Roman" w:hAnsi="Verdana" w:cs="Arial"/>
          <w:iCs/>
          <w:sz w:val="16"/>
          <w:szCs w:val="16"/>
          <w:lang w:eastAsia="de-DE"/>
        </w:rPr>
        <w:t>in einem späteren (Schieds-) Gerichtsverfahren als Zeuge oder Sachverständige benannt werden.</w:t>
      </w:r>
      <w:r w:rsidR="00B90F4E" w:rsidRPr="00B90F4E">
        <w:rPr>
          <w:rFonts w:ascii="Verdana" w:hAnsi="Verdana"/>
          <w:sz w:val="16"/>
          <w:szCs w:val="16"/>
        </w:rPr>
        <w:t xml:space="preserve"> </w:t>
      </w:r>
    </w:p>
    <w:p w:rsidR="00AB3244" w:rsidRDefault="00AB3244" w:rsidP="00AB3244">
      <w:pPr>
        <w:shd w:val="clear" w:color="auto" w:fill="FFFFFF"/>
        <w:spacing w:after="0" w:line="240" w:lineRule="auto"/>
        <w:ind w:left="708"/>
        <w:jc w:val="both"/>
        <w:rPr>
          <w:rFonts w:ascii="Verdana" w:eastAsia="Times New Roman" w:hAnsi="Verdana" w:cs="Times New Roman"/>
          <w:sz w:val="16"/>
          <w:szCs w:val="16"/>
          <w:lang w:eastAsia="de-DE"/>
        </w:rPr>
      </w:pPr>
    </w:p>
    <w:p w:rsidR="00336E0E" w:rsidRPr="00730290" w:rsidRDefault="00336E0E" w:rsidP="00873482">
      <w:pPr>
        <w:pStyle w:val="Listenabsatz"/>
        <w:numPr>
          <w:ilvl w:val="0"/>
          <w:numId w:val="3"/>
        </w:numPr>
        <w:shd w:val="clear" w:color="auto" w:fill="FFFFFF"/>
        <w:spacing w:after="0" w:line="240" w:lineRule="auto"/>
        <w:jc w:val="both"/>
        <w:rPr>
          <w:rFonts w:ascii="Verdana" w:eastAsia="Times New Roman" w:hAnsi="Verdana" w:cs="Arial"/>
          <w:b/>
          <w:iCs/>
          <w:sz w:val="16"/>
          <w:szCs w:val="16"/>
          <w:lang w:eastAsia="de-DE"/>
        </w:rPr>
      </w:pPr>
      <w:r w:rsidRPr="00730290">
        <w:rPr>
          <w:rFonts w:ascii="Verdana" w:eastAsia="Times New Roman" w:hAnsi="Verdana" w:cs="Arial"/>
          <w:b/>
          <w:iCs/>
          <w:sz w:val="16"/>
          <w:szCs w:val="16"/>
          <w:lang w:eastAsia="de-DE"/>
        </w:rPr>
        <w:t>Kosten</w:t>
      </w:r>
      <w:r w:rsidR="008B0704" w:rsidRPr="00730290">
        <w:rPr>
          <w:rFonts w:ascii="Verdana" w:eastAsia="Times New Roman" w:hAnsi="Verdana" w:cs="Arial"/>
          <w:b/>
          <w:iCs/>
          <w:sz w:val="16"/>
          <w:szCs w:val="16"/>
          <w:lang w:eastAsia="de-DE"/>
        </w:rPr>
        <w:t xml:space="preserve"> / Vergütung Schiedsgutachter</w:t>
      </w:r>
    </w:p>
    <w:p w:rsidR="006B0B68" w:rsidRPr="008140A8" w:rsidRDefault="006B0B68" w:rsidP="006B0B68">
      <w:pPr>
        <w:spacing w:after="0" w:line="240" w:lineRule="auto"/>
        <w:rPr>
          <w:rFonts w:ascii="Verdana" w:hAnsi="Verdana" w:cs="Arial"/>
          <w:iCs/>
          <w:sz w:val="16"/>
          <w:szCs w:val="16"/>
        </w:rPr>
      </w:pPr>
    </w:p>
    <w:p w:rsidR="001F72FC" w:rsidRPr="00917E64" w:rsidRDefault="00336E0E" w:rsidP="00917E64">
      <w:pPr>
        <w:shd w:val="clear" w:color="auto" w:fill="FFFFFF"/>
        <w:spacing w:after="0" w:line="240" w:lineRule="auto"/>
        <w:jc w:val="both"/>
        <w:rPr>
          <w:rFonts w:ascii="Verdana" w:eastAsia="Times New Roman" w:hAnsi="Verdana" w:cs="Arial"/>
          <w:iCs/>
          <w:sz w:val="16"/>
          <w:szCs w:val="16"/>
          <w:highlight w:val="yellow"/>
          <w:lang w:eastAsia="de-DE"/>
        </w:rPr>
      </w:pPr>
      <w:r w:rsidRPr="00917E64">
        <w:rPr>
          <w:rFonts w:ascii="Verdana" w:hAnsi="Verdana" w:cs="Arial"/>
          <w:iCs/>
          <w:sz w:val="16"/>
          <w:szCs w:val="16"/>
        </w:rPr>
        <w:t xml:space="preserve">Soweit die Parteien im Rahmen des </w:t>
      </w:r>
      <w:r w:rsidR="002610B6" w:rsidRPr="00917E64">
        <w:rPr>
          <w:rFonts w:ascii="Verdana" w:hAnsi="Verdana" w:cs="Arial"/>
          <w:iCs/>
          <w:sz w:val="16"/>
          <w:szCs w:val="16"/>
        </w:rPr>
        <w:t>Schiedsgutachten</w:t>
      </w:r>
      <w:r w:rsidRPr="00917E64">
        <w:rPr>
          <w:rFonts w:ascii="Verdana" w:hAnsi="Verdana" w:cs="Arial"/>
          <w:iCs/>
          <w:sz w:val="16"/>
          <w:szCs w:val="16"/>
        </w:rPr>
        <w:t>verfahren</w:t>
      </w:r>
      <w:r w:rsidR="00AF7698" w:rsidRPr="00917E64">
        <w:rPr>
          <w:rFonts w:ascii="Verdana" w:hAnsi="Verdana" w:cs="Arial"/>
          <w:iCs/>
          <w:sz w:val="16"/>
          <w:szCs w:val="16"/>
        </w:rPr>
        <w:t>s</w:t>
      </w:r>
      <w:r w:rsidRPr="00917E64">
        <w:rPr>
          <w:rFonts w:ascii="Verdana" w:hAnsi="Verdana" w:cs="Arial"/>
          <w:iCs/>
          <w:sz w:val="16"/>
          <w:szCs w:val="16"/>
        </w:rPr>
        <w:t xml:space="preserve"> keine anderslautende Vereinbarung treffen, </w:t>
      </w:r>
      <w:r w:rsidR="00C43E8F" w:rsidRPr="00917E64">
        <w:rPr>
          <w:rFonts w:ascii="Verdana" w:hAnsi="Verdana" w:cs="Arial"/>
          <w:iCs/>
          <w:sz w:val="16"/>
          <w:szCs w:val="16"/>
        </w:rPr>
        <w:t xml:space="preserve">hat der Schiedsgutachter mit Abgabe des Gutachtens auch darüber zu entscheiden, zu welchem Anteil die Parteien die Kosten des Schiedsgutachtens zu tragen haben. Hierbei entscheidet der Schiedsgutachter </w:t>
      </w:r>
      <w:proofErr w:type="gramStart"/>
      <w:r w:rsidR="00C43E8F" w:rsidRPr="00917E64">
        <w:rPr>
          <w:rFonts w:ascii="Verdana" w:hAnsi="Verdana" w:cs="Arial"/>
          <w:iCs/>
          <w:sz w:val="16"/>
          <w:szCs w:val="16"/>
        </w:rPr>
        <w:t>nach pflichtgemäßen Ermessen</w:t>
      </w:r>
      <w:proofErr w:type="gramEnd"/>
      <w:r w:rsidR="00C43E8F" w:rsidRPr="00917E64">
        <w:rPr>
          <w:rFonts w:ascii="Verdana" w:hAnsi="Verdana" w:cs="Arial"/>
          <w:iCs/>
          <w:sz w:val="16"/>
          <w:szCs w:val="16"/>
        </w:rPr>
        <w:t xml:space="preserve"> unter Berücksic</w:t>
      </w:r>
      <w:r w:rsidR="00917E64">
        <w:rPr>
          <w:rFonts w:ascii="Verdana" w:hAnsi="Verdana" w:cs="Arial"/>
          <w:iCs/>
          <w:sz w:val="16"/>
          <w:szCs w:val="16"/>
        </w:rPr>
        <w:t>htigung der Umstände des Einzel</w:t>
      </w:r>
      <w:r w:rsidR="00C43E8F" w:rsidRPr="00917E64">
        <w:rPr>
          <w:rFonts w:ascii="Verdana" w:hAnsi="Verdana" w:cs="Arial"/>
          <w:iCs/>
          <w:sz w:val="16"/>
          <w:szCs w:val="16"/>
        </w:rPr>
        <w:t xml:space="preserve">falls, insbesondere des Ausgangs des Verfahrens. </w:t>
      </w:r>
      <w:r w:rsidRPr="00917E64">
        <w:rPr>
          <w:rFonts w:ascii="Verdana" w:hAnsi="Verdana" w:cs="Arial"/>
          <w:iCs/>
          <w:sz w:val="16"/>
          <w:szCs w:val="16"/>
        </w:rPr>
        <w:t xml:space="preserve"> Im Üb</w:t>
      </w:r>
      <w:r w:rsidR="00F84F91" w:rsidRPr="00917E64">
        <w:rPr>
          <w:rFonts w:ascii="Verdana" w:hAnsi="Verdana" w:cs="Arial"/>
          <w:iCs/>
          <w:sz w:val="16"/>
          <w:szCs w:val="16"/>
        </w:rPr>
        <w:t>rigen trägt jede Partei die ihr</w:t>
      </w:r>
      <w:r w:rsidRPr="00917E64">
        <w:rPr>
          <w:rFonts w:ascii="Verdana" w:hAnsi="Verdana" w:cs="Arial"/>
          <w:iCs/>
          <w:sz w:val="16"/>
          <w:szCs w:val="16"/>
        </w:rPr>
        <w:t xml:space="preserve"> im </w:t>
      </w:r>
      <w:r w:rsidR="002610B6" w:rsidRPr="00917E64">
        <w:rPr>
          <w:rFonts w:ascii="Verdana" w:hAnsi="Verdana" w:cs="Arial"/>
          <w:iCs/>
          <w:sz w:val="16"/>
          <w:szCs w:val="16"/>
        </w:rPr>
        <w:t>Schiedsgutachten</w:t>
      </w:r>
      <w:r w:rsidRPr="00917E64">
        <w:rPr>
          <w:rFonts w:ascii="Verdana" w:hAnsi="Verdana" w:cs="Arial"/>
          <w:iCs/>
          <w:sz w:val="16"/>
          <w:szCs w:val="16"/>
        </w:rPr>
        <w:t xml:space="preserve">verfahren entstehenden Kosten </w:t>
      </w:r>
      <w:r w:rsidR="00F775F3" w:rsidRPr="00917E64">
        <w:rPr>
          <w:rFonts w:ascii="Verdana" w:hAnsi="Verdana" w:cs="Arial"/>
          <w:iCs/>
          <w:sz w:val="16"/>
          <w:szCs w:val="16"/>
        </w:rPr>
        <w:t xml:space="preserve">einschl. der Kosten ihrer Berater </w:t>
      </w:r>
      <w:r w:rsidRPr="00917E64">
        <w:rPr>
          <w:rFonts w:ascii="Verdana" w:hAnsi="Verdana" w:cs="Arial"/>
          <w:iCs/>
          <w:sz w:val="16"/>
          <w:szCs w:val="16"/>
        </w:rPr>
        <w:t xml:space="preserve">selbst. </w:t>
      </w:r>
      <w:r w:rsidR="001F72FC" w:rsidRPr="00917E64">
        <w:rPr>
          <w:rFonts w:ascii="Verdana" w:hAnsi="Verdana"/>
          <w:sz w:val="16"/>
          <w:szCs w:val="16"/>
        </w:rPr>
        <w:t>Eine Anfechtung der Kostenentscheidung des Schiedsgutachters ist unzulässig, wenn nicht das Ergebnis des Schiedsgutachtens (schieds-)gerichtlich angefochten wird. Die (schieds-)gerichtliche Anfechtung hat keine aufschiebende Wirkung.</w:t>
      </w:r>
    </w:p>
    <w:p w:rsidR="00C43E8F" w:rsidRPr="008140A8" w:rsidRDefault="00C43E8F" w:rsidP="006B0B68">
      <w:pPr>
        <w:pStyle w:val="Fuzeile"/>
        <w:rPr>
          <w:rFonts w:ascii="Verdana" w:hAnsi="Verdana" w:cs="Arial"/>
          <w:sz w:val="16"/>
          <w:szCs w:val="16"/>
          <w:vertAlign w:val="superscript"/>
        </w:rPr>
      </w:pPr>
    </w:p>
    <w:p w:rsidR="002610B6" w:rsidRPr="00730290" w:rsidRDefault="002610B6" w:rsidP="00873482">
      <w:pPr>
        <w:pStyle w:val="Listenabsatz"/>
        <w:numPr>
          <w:ilvl w:val="0"/>
          <w:numId w:val="3"/>
        </w:numPr>
        <w:shd w:val="clear" w:color="auto" w:fill="FFFFFF"/>
        <w:spacing w:after="0" w:line="240" w:lineRule="auto"/>
        <w:jc w:val="both"/>
        <w:rPr>
          <w:rFonts w:ascii="Verdana" w:eastAsia="Times New Roman" w:hAnsi="Verdana" w:cs="Arial"/>
          <w:b/>
          <w:iCs/>
          <w:sz w:val="16"/>
          <w:szCs w:val="16"/>
          <w:lang w:eastAsia="de-DE"/>
        </w:rPr>
      </w:pPr>
      <w:r w:rsidRPr="00730290">
        <w:rPr>
          <w:rFonts w:ascii="Verdana" w:eastAsia="Times New Roman" w:hAnsi="Verdana" w:cs="Arial"/>
          <w:b/>
          <w:iCs/>
          <w:sz w:val="16"/>
          <w:szCs w:val="16"/>
          <w:lang w:eastAsia="de-DE"/>
        </w:rPr>
        <w:t>Ort de</w:t>
      </w:r>
      <w:r w:rsidR="00730290">
        <w:rPr>
          <w:rFonts w:ascii="Verdana" w:eastAsia="Times New Roman" w:hAnsi="Verdana" w:cs="Arial"/>
          <w:b/>
          <w:iCs/>
          <w:sz w:val="16"/>
          <w:szCs w:val="16"/>
          <w:lang w:eastAsia="de-DE"/>
        </w:rPr>
        <w:t>s Schiedsgutachtenverfahrens</w:t>
      </w:r>
      <w:r w:rsidR="00C21274" w:rsidRPr="00730290">
        <w:rPr>
          <w:rFonts w:ascii="Verdana" w:eastAsia="Times New Roman" w:hAnsi="Verdana" w:cs="Arial"/>
          <w:b/>
          <w:iCs/>
          <w:sz w:val="16"/>
          <w:szCs w:val="16"/>
          <w:lang w:eastAsia="de-DE"/>
        </w:rPr>
        <w:t>:</w:t>
      </w:r>
      <w:r w:rsidRPr="00730290">
        <w:rPr>
          <w:rFonts w:ascii="Verdana" w:eastAsia="Times New Roman" w:hAnsi="Verdana" w:cs="Arial"/>
          <w:b/>
          <w:iCs/>
          <w:sz w:val="16"/>
          <w:szCs w:val="16"/>
          <w:lang w:eastAsia="de-DE"/>
        </w:rPr>
        <w:t xml:space="preserve"> </w:t>
      </w:r>
      <w:r w:rsidR="00730290">
        <w:rPr>
          <w:rFonts w:ascii="Verdana" w:eastAsia="Times New Roman" w:hAnsi="Verdana" w:cs="Arial"/>
          <w:b/>
          <w:iCs/>
          <w:sz w:val="16"/>
          <w:szCs w:val="16"/>
          <w:lang w:eastAsia="de-DE"/>
        </w:rPr>
        <w:tab/>
      </w:r>
      <w:r w:rsidRPr="00730290">
        <w:rPr>
          <w:rFonts w:ascii="Verdana" w:eastAsia="Times New Roman" w:hAnsi="Verdana" w:cs="Arial"/>
          <w:b/>
          <w:iCs/>
          <w:sz w:val="16"/>
          <w:szCs w:val="16"/>
          <w:lang w:eastAsia="de-DE"/>
        </w:rPr>
        <w:tab/>
      </w:r>
      <w:r w:rsidRPr="00730290">
        <w:rPr>
          <w:rFonts w:ascii="Verdana" w:eastAsia="Times New Roman" w:hAnsi="Verdana" w:cs="Arial"/>
          <w:iCs/>
          <w:sz w:val="16"/>
          <w:szCs w:val="16"/>
          <w:lang w:eastAsia="de-DE"/>
        </w:rPr>
        <w:t>________________________.</w:t>
      </w:r>
    </w:p>
    <w:p w:rsidR="00730290" w:rsidRDefault="00730290" w:rsidP="00730290">
      <w:pPr>
        <w:pStyle w:val="Listenabsatz"/>
        <w:shd w:val="clear" w:color="auto" w:fill="FFFFFF"/>
        <w:spacing w:after="0" w:line="240" w:lineRule="auto"/>
        <w:ind w:left="360"/>
        <w:jc w:val="both"/>
        <w:rPr>
          <w:rFonts w:ascii="Verdana" w:eastAsia="Times New Roman" w:hAnsi="Verdana" w:cs="Arial"/>
          <w:b/>
          <w:iCs/>
          <w:sz w:val="16"/>
          <w:szCs w:val="16"/>
          <w:lang w:eastAsia="de-DE"/>
        </w:rPr>
      </w:pPr>
    </w:p>
    <w:p w:rsidR="002610B6" w:rsidRPr="00730290" w:rsidRDefault="00730290" w:rsidP="00873482">
      <w:pPr>
        <w:pStyle w:val="Listenabsatz"/>
        <w:numPr>
          <w:ilvl w:val="0"/>
          <w:numId w:val="3"/>
        </w:numPr>
        <w:shd w:val="clear" w:color="auto" w:fill="FFFFFF"/>
        <w:spacing w:after="0" w:line="240" w:lineRule="auto"/>
        <w:jc w:val="both"/>
        <w:rPr>
          <w:rFonts w:ascii="Verdana" w:eastAsia="Times New Roman" w:hAnsi="Verdana" w:cs="Arial"/>
          <w:b/>
          <w:iCs/>
          <w:sz w:val="16"/>
          <w:szCs w:val="16"/>
          <w:lang w:eastAsia="de-DE"/>
        </w:rPr>
      </w:pPr>
      <w:r>
        <w:rPr>
          <w:rFonts w:ascii="Verdana" w:eastAsia="Times New Roman" w:hAnsi="Verdana" w:cs="Arial"/>
          <w:b/>
          <w:iCs/>
          <w:sz w:val="16"/>
          <w:szCs w:val="16"/>
          <w:lang w:eastAsia="de-DE"/>
        </w:rPr>
        <w:t>Verfahrenssprache</w:t>
      </w:r>
      <w:r w:rsidR="00C21274" w:rsidRPr="00730290">
        <w:rPr>
          <w:rFonts w:ascii="Verdana" w:eastAsia="Times New Roman" w:hAnsi="Verdana" w:cs="Arial"/>
          <w:b/>
          <w:iCs/>
          <w:sz w:val="16"/>
          <w:szCs w:val="16"/>
          <w:lang w:eastAsia="de-DE"/>
        </w:rPr>
        <w:t>:</w:t>
      </w:r>
      <w:r w:rsidR="00C21274" w:rsidRPr="00730290">
        <w:rPr>
          <w:rFonts w:ascii="Verdana" w:eastAsia="Times New Roman" w:hAnsi="Verdana" w:cs="Arial"/>
          <w:iCs/>
          <w:sz w:val="16"/>
          <w:szCs w:val="16"/>
          <w:lang w:eastAsia="de-DE"/>
        </w:rPr>
        <w:tab/>
      </w:r>
      <w:r w:rsidR="002610B6" w:rsidRPr="00730290">
        <w:rPr>
          <w:rFonts w:ascii="Verdana" w:eastAsia="Times New Roman" w:hAnsi="Verdana" w:cs="Arial"/>
          <w:iCs/>
          <w:sz w:val="16"/>
          <w:szCs w:val="16"/>
          <w:lang w:eastAsia="de-DE"/>
        </w:rPr>
        <w:tab/>
      </w:r>
      <w:r w:rsidR="002610B6" w:rsidRPr="00730290">
        <w:rPr>
          <w:rFonts w:ascii="Verdana" w:eastAsia="Times New Roman" w:hAnsi="Verdana" w:cs="Arial"/>
          <w:iCs/>
          <w:sz w:val="16"/>
          <w:szCs w:val="16"/>
          <w:lang w:eastAsia="de-DE"/>
        </w:rPr>
        <w:tab/>
      </w:r>
      <w:r>
        <w:rPr>
          <w:rFonts w:ascii="Verdana" w:eastAsia="Times New Roman" w:hAnsi="Verdana" w:cs="Arial"/>
          <w:iCs/>
          <w:sz w:val="16"/>
          <w:szCs w:val="16"/>
          <w:lang w:eastAsia="de-DE"/>
        </w:rPr>
        <w:tab/>
      </w:r>
      <w:r w:rsidR="002610B6" w:rsidRPr="00730290">
        <w:rPr>
          <w:rFonts w:ascii="Verdana" w:eastAsia="Times New Roman" w:hAnsi="Verdana" w:cs="Arial"/>
          <w:iCs/>
          <w:sz w:val="16"/>
          <w:szCs w:val="16"/>
          <w:lang w:eastAsia="de-DE"/>
        </w:rPr>
        <w:tab/>
        <w:t>________________________.</w:t>
      </w:r>
    </w:p>
    <w:p w:rsidR="00A80947" w:rsidRPr="00730290" w:rsidRDefault="00A80947" w:rsidP="00730290">
      <w:pPr>
        <w:pStyle w:val="Listenabsatz"/>
        <w:shd w:val="clear" w:color="auto" w:fill="FFFFFF"/>
        <w:spacing w:after="0" w:line="240" w:lineRule="auto"/>
        <w:ind w:left="360"/>
        <w:jc w:val="both"/>
        <w:rPr>
          <w:rFonts w:ascii="Verdana" w:eastAsia="Times New Roman" w:hAnsi="Verdana" w:cs="Arial"/>
          <w:b/>
          <w:iCs/>
          <w:sz w:val="16"/>
          <w:szCs w:val="16"/>
          <w:lang w:eastAsia="de-DE"/>
        </w:rPr>
      </w:pPr>
    </w:p>
    <w:p w:rsidR="0003573E" w:rsidRPr="00B90F4E" w:rsidRDefault="002610B6" w:rsidP="00873482">
      <w:pPr>
        <w:pStyle w:val="Listenabsatz"/>
        <w:numPr>
          <w:ilvl w:val="0"/>
          <w:numId w:val="3"/>
        </w:numPr>
        <w:shd w:val="clear" w:color="auto" w:fill="FFFFFF"/>
        <w:spacing w:after="0" w:line="240" w:lineRule="auto"/>
        <w:jc w:val="both"/>
        <w:rPr>
          <w:rFonts w:ascii="Verdana" w:eastAsia="Times New Roman" w:hAnsi="Verdana" w:cs="Arial"/>
          <w:b/>
          <w:iCs/>
          <w:sz w:val="16"/>
          <w:szCs w:val="16"/>
          <w:lang w:eastAsia="de-DE"/>
        </w:rPr>
      </w:pPr>
      <w:r w:rsidRPr="00730290">
        <w:rPr>
          <w:rFonts w:ascii="Verdana" w:eastAsia="Times New Roman" w:hAnsi="Verdana" w:cs="Arial"/>
          <w:b/>
          <w:iCs/>
          <w:sz w:val="16"/>
          <w:szCs w:val="16"/>
          <w:lang w:eastAsia="de-DE"/>
        </w:rPr>
        <w:t>An</w:t>
      </w:r>
      <w:r w:rsidR="00730290" w:rsidRPr="00730290">
        <w:rPr>
          <w:rFonts w:ascii="Verdana" w:eastAsia="Times New Roman" w:hAnsi="Verdana" w:cs="Arial"/>
          <w:b/>
          <w:iCs/>
          <w:sz w:val="16"/>
          <w:szCs w:val="16"/>
          <w:lang w:eastAsia="de-DE"/>
        </w:rPr>
        <w:t>wendbares materielles Recht</w:t>
      </w:r>
      <w:r w:rsidR="00C21274" w:rsidRPr="00730290">
        <w:rPr>
          <w:rFonts w:ascii="Verdana" w:eastAsia="Times New Roman" w:hAnsi="Verdana" w:cs="Arial"/>
          <w:b/>
          <w:iCs/>
          <w:sz w:val="16"/>
          <w:szCs w:val="16"/>
          <w:lang w:eastAsia="de-DE"/>
        </w:rPr>
        <w:t>:</w:t>
      </w:r>
      <w:r w:rsidR="00C21274" w:rsidRPr="00730290">
        <w:rPr>
          <w:rFonts w:ascii="Verdana" w:eastAsia="Times New Roman" w:hAnsi="Verdana" w:cs="Arial"/>
          <w:iCs/>
          <w:sz w:val="16"/>
          <w:szCs w:val="16"/>
          <w:lang w:eastAsia="de-DE"/>
        </w:rPr>
        <w:tab/>
      </w:r>
      <w:r w:rsidR="00730290">
        <w:rPr>
          <w:rFonts w:ascii="Verdana" w:eastAsia="Times New Roman" w:hAnsi="Verdana" w:cs="Arial"/>
          <w:iCs/>
          <w:sz w:val="16"/>
          <w:szCs w:val="16"/>
          <w:lang w:eastAsia="de-DE"/>
        </w:rPr>
        <w:tab/>
      </w:r>
      <w:r w:rsidRPr="00730290">
        <w:rPr>
          <w:rFonts w:ascii="Verdana" w:eastAsia="Times New Roman" w:hAnsi="Verdana" w:cs="Arial"/>
          <w:iCs/>
          <w:sz w:val="16"/>
          <w:szCs w:val="16"/>
          <w:lang w:eastAsia="de-DE"/>
        </w:rPr>
        <w:tab/>
        <w:t>________________________.</w:t>
      </w:r>
    </w:p>
    <w:p w:rsidR="00B90F4E" w:rsidRDefault="00B90F4E" w:rsidP="00B90F4E">
      <w:pPr>
        <w:pStyle w:val="Listenabsatz"/>
        <w:shd w:val="clear" w:color="auto" w:fill="FFFFFF"/>
        <w:spacing w:after="0" w:line="240" w:lineRule="auto"/>
        <w:ind w:left="360"/>
        <w:jc w:val="both"/>
        <w:rPr>
          <w:rFonts w:ascii="Verdana" w:eastAsia="Times New Roman" w:hAnsi="Verdana" w:cs="Arial"/>
          <w:b/>
          <w:iCs/>
          <w:sz w:val="16"/>
          <w:szCs w:val="16"/>
          <w:lang w:eastAsia="de-DE"/>
        </w:rPr>
      </w:pPr>
    </w:p>
    <w:p w:rsidR="00A80947" w:rsidRPr="00A80947" w:rsidRDefault="00A80947" w:rsidP="00873482">
      <w:pPr>
        <w:pStyle w:val="Listenabsatz"/>
        <w:numPr>
          <w:ilvl w:val="0"/>
          <w:numId w:val="3"/>
        </w:numPr>
        <w:shd w:val="clear" w:color="auto" w:fill="FFFFFF"/>
        <w:spacing w:after="0" w:line="240" w:lineRule="auto"/>
        <w:jc w:val="both"/>
        <w:rPr>
          <w:rFonts w:ascii="Verdana" w:eastAsia="Times New Roman" w:hAnsi="Verdana" w:cs="Arial"/>
          <w:b/>
          <w:iCs/>
          <w:sz w:val="16"/>
          <w:szCs w:val="16"/>
          <w:lang w:eastAsia="de-DE"/>
        </w:rPr>
      </w:pPr>
      <w:r w:rsidRPr="00A80947">
        <w:rPr>
          <w:rFonts w:ascii="Verdana" w:hAnsi="Verdana" w:cs="Arial"/>
          <w:sz w:val="16"/>
          <w:szCs w:val="16"/>
        </w:rPr>
        <w:t xml:space="preserve">Im Falle von Widersprüchen geht die vorliegende Vereinbarung den Regelungen der vereinbarten  Verfahrensordnung vor (Rangfolge). Die Parteien können zu dieser Vereinbarung sowie zu der Verfahrens-/ </w:t>
      </w:r>
      <w:r>
        <w:rPr>
          <w:rFonts w:ascii="Verdana" w:hAnsi="Verdana" w:cs="Arial"/>
          <w:sz w:val="16"/>
          <w:szCs w:val="16"/>
        </w:rPr>
        <w:t>Schiedsgutachten</w:t>
      </w:r>
      <w:r w:rsidRPr="00A80947">
        <w:rPr>
          <w:rFonts w:ascii="Verdana" w:hAnsi="Verdana" w:cs="Arial"/>
          <w:sz w:val="16"/>
          <w:szCs w:val="16"/>
        </w:rPr>
        <w:t>sordnung abweichende oder ergänzende Regelungen treffen.</w:t>
      </w:r>
    </w:p>
    <w:p w:rsidR="00A80947" w:rsidRDefault="00A80947" w:rsidP="00A80947">
      <w:pPr>
        <w:pStyle w:val="Listenabsatz"/>
        <w:shd w:val="clear" w:color="auto" w:fill="FFFFFF"/>
        <w:spacing w:after="0" w:line="240" w:lineRule="auto"/>
        <w:ind w:left="360"/>
        <w:jc w:val="both"/>
        <w:rPr>
          <w:rFonts w:ascii="Verdana" w:eastAsia="Times New Roman" w:hAnsi="Verdana" w:cs="Arial"/>
          <w:b/>
          <w:iCs/>
          <w:sz w:val="16"/>
          <w:szCs w:val="16"/>
          <w:lang w:eastAsia="de-DE"/>
        </w:rPr>
      </w:pPr>
    </w:p>
    <w:p w:rsidR="000A433F" w:rsidRPr="00A80947" w:rsidRDefault="000A433F" w:rsidP="00873482">
      <w:pPr>
        <w:pStyle w:val="Listenabsatz"/>
        <w:numPr>
          <w:ilvl w:val="0"/>
          <w:numId w:val="3"/>
        </w:numPr>
        <w:shd w:val="clear" w:color="auto" w:fill="FFFFFF"/>
        <w:spacing w:after="0" w:line="240" w:lineRule="auto"/>
        <w:jc w:val="both"/>
        <w:rPr>
          <w:rFonts w:ascii="Verdana" w:eastAsia="Times New Roman" w:hAnsi="Verdana" w:cs="Arial"/>
          <w:b/>
          <w:iCs/>
          <w:sz w:val="16"/>
          <w:szCs w:val="16"/>
          <w:lang w:eastAsia="de-DE"/>
        </w:rPr>
      </w:pPr>
      <w:r w:rsidRPr="00A80947">
        <w:rPr>
          <w:rFonts w:ascii="Verdana" w:hAnsi="Verdana" w:cs="Arial"/>
          <w:sz w:val="16"/>
          <w:szCs w:val="16"/>
        </w:rPr>
        <w:t>Sollten Bestimmungen dieser Schiedsgutachtenklausel unwirksam sein oder werden oder sollte sich eine vertragliche Lücke herausstellen, so wird hierdurch die Gültigkeit der übrigen Bestimmungen dieser Schiedsgutachtenklausel oder des Projektvertrages zu außergerichtlichen Konfliktlösungsverfahren (ADR-Verfahren) nicht berührt. Die Parteien haben sich so zu verhalten, dass der angestrebte Zweck erreicht wird und alles unternommen wird, was erforderlich ist, um die Teilnichtigkeit zu beheben bzw. die vertragliche Lücke auszufüllen. Anstelle der unwirksamen Bestimmung oder zur Ausfüllung der vertraglichen Lücke soll eine angemessene, rechtlich zulässige Regelung treten, die dem am nächsten kommt, was die Vertragsparteien gewollt hätten, wenn sie die Teilnichtigkeit / vertragliche Lücke bedacht hätten.</w:t>
      </w:r>
    </w:p>
    <w:p w:rsidR="00A80947" w:rsidRPr="00A80947" w:rsidRDefault="00A80947" w:rsidP="00A80947">
      <w:pPr>
        <w:pStyle w:val="Listenabsatz"/>
        <w:shd w:val="clear" w:color="auto" w:fill="FFFFFF"/>
        <w:spacing w:after="0" w:line="240" w:lineRule="auto"/>
        <w:ind w:left="360"/>
        <w:jc w:val="both"/>
        <w:rPr>
          <w:rFonts w:ascii="Verdana" w:eastAsia="Times New Roman" w:hAnsi="Verdana" w:cs="Arial"/>
          <w:b/>
          <w:iCs/>
          <w:sz w:val="16"/>
          <w:szCs w:val="16"/>
          <w:lang w:eastAsia="de-DE"/>
        </w:rPr>
      </w:pPr>
    </w:p>
    <w:p w:rsidR="005E22A6" w:rsidRPr="005E22A6" w:rsidRDefault="005E22A6" w:rsidP="00873482">
      <w:pPr>
        <w:pStyle w:val="Listenabsatz"/>
        <w:numPr>
          <w:ilvl w:val="0"/>
          <w:numId w:val="3"/>
        </w:numPr>
        <w:shd w:val="clear" w:color="auto" w:fill="FFFFFF"/>
        <w:spacing w:after="0" w:line="240" w:lineRule="auto"/>
        <w:jc w:val="both"/>
        <w:rPr>
          <w:rFonts w:ascii="Verdana" w:eastAsia="Times New Roman" w:hAnsi="Verdana" w:cs="Arial"/>
          <w:b/>
          <w:iCs/>
          <w:sz w:val="16"/>
          <w:szCs w:val="16"/>
          <w:lang w:eastAsia="de-DE"/>
        </w:rPr>
      </w:pPr>
      <w:r w:rsidRPr="005E22A6">
        <w:rPr>
          <w:rFonts w:ascii="Verdana" w:eastAsia="Times New Roman" w:hAnsi="Verdana" w:cs="Arial"/>
          <w:b/>
          <w:iCs/>
          <w:sz w:val="16"/>
          <w:szCs w:val="16"/>
          <w:lang w:eastAsia="de-DE"/>
        </w:rPr>
        <w:t>Weiteres Verfahren</w:t>
      </w:r>
    </w:p>
    <w:p w:rsidR="005E22A6" w:rsidRPr="005E22A6" w:rsidRDefault="005E22A6" w:rsidP="005E22A6">
      <w:pPr>
        <w:shd w:val="clear" w:color="auto" w:fill="FFFFFF"/>
        <w:spacing w:after="0" w:line="240" w:lineRule="auto"/>
        <w:jc w:val="both"/>
        <w:rPr>
          <w:rFonts w:ascii="Verdana" w:eastAsia="Times New Roman" w:hAnsi="Verdana" w:cs="Arial"/>
          <w:b/>
          <w:sz w:val="16"/>
          <w:szCs w:val="16"/>
          <w:lang w:eastAsia="de-DE"/>
        </w:rPr>
      </w:pPr>
    </w:p>
    <w:p w:rsidR="005E22A6" w:rsidRPr="005E22A6" w:rsidRDefault="005E22A6" w:rsidP="005E22A6">
      <w:pPr>
        <w:pStyle w:val="Listenabsatz"/>
        <w:shd w:val="clear" w:color="auto" w:fill="FFFFFF"/>
        <w:spacing w:after="0" w:line="240" w:lineRule="auto"/>
        <w:ind w:left="360"/>
        <w:jc w:val="both"/>
        <w:rPr>
          <w:rFonts w:ascii="Verdana" w:eastAsia="Times New Roman" w:hAnsi="Verdana" w:cs="Arial"/>
          <w:b/>
          <w:iCs/>
          <w:sz w:val="16"/>
          <w:szCs w:val="16"/>
          <w:lang w:eastAsia="de-DE"/>
        </w:rPr>
      </w:pPr>
      <w:r w:rsidRPr="00A80947">
        <w:rPr>
          <w:rFonts w:ascii="Verdana" w:eastAsia="Times New Roman" w:hAnsi="Verdana" w:cs="Arial"/>
          <w:sz w:val="16"/>
          <w:szCs w:val="16"/>
          <w:lang w:eastAsia="de-DE"/>
        </w:rPr>
        <w:t xml:space="preserve">Für den Fall des Scheiterns einer Einigung auf der Grundlage des Schiedsgutachtens </w:t>
      </w:r>
      <w:r>
        <w:rPr>
          <w:rFonts w:ascii="Verdana" w:eastAsia="Times New Roman" w:hAnsi="Verdana" w:cs="Arial"/>
          <w:sz w:val="16"/>
          <w:szCs w:val="16"/>
          <w:lang w:eastAsia="de-DE"/>
        </w:rPr>
        <w:t>kann jede Partei</w:t>
      </w:r>
    </w:p>
    <w:p w:rsidR="005E22A6" w:rsidRPr="005E22A6" w:rsidRDefault="005E22A6" w:rsidP="005E22A6">
      <w:pPr>
        <w:spacing w:after="0" w:line="240" w:lineRule="auto"/>
        <w:ind w:left="348"/>
        <w:jc w:val="both"/>
        <w:rPr>
          <w:rFonts w:ascii="Verdana" w:eastAsia="Times New Roman" w:hAnsi="Verdana" w:cs="Arial"/>
          <w:sz w:val="16"/>
          <w:szCs w:val="16"/>
          <w:lang w:eastAsia="de-DE"/>
        </w:rPr>
      </w:pPr>
    </w:p>
    <w:p w:rsidR="005E22A6" w:rsidRPr="005E22A6" w:rsidRDefault="005E22A6" w:rsidP="005E22A6">
      <w:pPr>
        <w:spacing w:after="0" w:line="240" w:lineRule="auto"/>
        <w:ind w:left="348" w:firstLine="360"/>
        <w:jc w:val="both"/>
        <w:rPr>
          <w:rFonts w:ascii="Verdana" w:eastAsia="Times New Roman" w:hAnsi="Verdana" w:cs="Arial"/>
          <w:sz w:val="16"/>
          <w:szCs w:val="16"/>
          <w:lang w:eastAsia="de-DE"/>
        </w:rPr>
      </w:pPr>
      <w:r w:rsidRPr="005E22A6">
        <w:rPr>
          <w:rFonts w:ascii="Verdana" w:eastAsia="Times New Roman" w:hAnsi="Verdana" w:cs="Arial"/>
          <w:sz w:val="16"/>
          <w:szCs w:val="16"/>
          <w:lang w:eastAsia="de-DE"/>
        </w:rPr>
        <w:t>(  )</w:t>
      </w:r>
      <w:r w:rsidRPr="005E22A6">
        <w:rPr>
          <w:rFonts w:ascii="Verdana" w:eastAsia="Times New Roman" w:hAnsi="Verdana" w:cs="Arial"/>
          <w:sz w:val="16"/>
          <w:szCs w:val="16"/>
          <w:lang w:eastAsia="de-DE"/>
        </w:rPr>
        <w:tab/>
        <w:t>Klage vor den ordentlichen Gerichten</w:t>
      </w:r>
    </w:p>
    <w:p w:rsidR="005E22A6" w:rsidRPr="005E22A6" w:rsidRDefault="005E22A6" w:rsidP="005E22A6">
      <w:pPr>
        <w:spacing w:after="0" w:line="240" w:lineRule="auto"/>
        <w:ind w:left="1413" w:hanging="705"/>
        <w:jc w:val="both"/>
        <w:rPr>
          <w:rFonts w:ascii="Verdana" w:eastAsia="Times New Roman" w:hAnsi="Verdana" w:cs="Arial"/>
          <w:sz w:val="16"/>
          <w:szCs w:val="16"/>
          <w:lang w:eastAsia="de-DE"/>
        </w:rPr>
      </w:pPr>
      <w:r w:rsidRPr="005E22A6">
        <w:rPr>
          <w:rFonts w:ascii="Verdana" w:eastAsia="Times New Roman" w:hAnsi="Verdana" w:cs="Arial"/>
          <w:sz w:val="16"/>
          <w:szCs w:val="16"/>
          <w:lang w:eastAsia="de-DE"/>
        </w:rPr>
        <w:t>(  )</w:t>
      </w:r>
      <w:r w:rsidRPr="005E22A6">
        <w:rPr>
          <w:rFonts w:ascii="Verdana" w:eastAsia="Times New Roman" w:hAnsi="Verdana" w:cs="Arial"/>
          <w:sz w:val="16"/>
          <w:szCs w:val="16"/>
          <w:lang w:eastAsia="de-DE"/>
        </w:rPr>
        <w:tab/>
      </w:r>
      <w:r w:rsidRPr="005E22A6">
        <w:rPr>
          <w:rFonts w:ascii="Verdana" w:eastAsia="Times New Roman" w:hAnsi="Verdana" w:cs="Arial"/>
          <w:spacing w:val="-1"/>
          <w:sz w:val="16"/>
          <w:szCs w:val="16"/>
          <w:lang w:eastAsia="de-DE"/>
        </w:rPr>
        <w:t>unter Ausschluss des ordentlichen Rechtswegs</w:t>
      </w:r>
      <w:r w:rsidRPr="005E22A6">
        <w:rPr>
          <w:rFonts w:ascii="Verdana" w:eastAsia="Times New Roman" w:hAnsi="Verdana" w:cs="Arial"/>
          <w:sz w:val="16"/>
          <w:szCs w:val="16"/>
          <w:lang w:eastAsia="de-DE"/>
        </w:rPr>
        <w:t xml:space="preserve"> Schiedsklage gem. Schiedsvereinbarung vom __________ (Abschluss einer Schiedsgerichtsklausel erforderlich!)</w:t>
      </w:r>
    </w:p>
    <w:p w:rsidR="005E22A6" w:rsidRPr="005E22A6" w:rsidRDefault="005E22A6" w:rsidP="005E22A6">
      <w:pPr>
        <w:spacing w:after="0" w:line="240" w:lineRule="auto"/>
        <w:ind w:left="348"/>
        <w:jc w:val="both"/>
        <w:rPr>
          <w:rFonts w:ascii="Verdana" w:eastAsia="Times New Roman" w:hAnsi="Verdana" w:cs="Arial"/>
          <w:sz w:val="16"/>
          <w:szCs w:val="16"/>
          <w:lang w:eastAsia="de-DE"/>
        </w:rPr>
      </w:pPr>
    </w:p>
    <w:p w:rsidR="005E22A6" w:rsidRPr="005E22A6" w:rsidRDefault="005E22A6" w:rsidP="005E22A6">
      <w:pPr>
        <w:spacing w:after="0" w:line="240" w:lineRule="auto"/>
        <w:ind w:firstLine="348"/>
        <w:jc w:val="both"/>
        <w:rPr>
          <w:rFonts w:ascii="Verdana" w:eastAsia="Times New Roman" w:hAnsi="Verdana" w:cs="Arial"/>
          <w:sz w:val="16"/>
          <w:szCs w:val="16"/>
          <w:lang w:eastAsia="de-DE"/>
        </w:rPr>
      </w:pPr>
      <w:r w:rsidRPr="005E22A6">
        <w:rPr>
          <w:rFonts w:ascii="Verdana" w:eastAsia="Times New Roman" w:hAnsi="Verdana" w:cs="Arial"/>
          <w:sz w:val="16"/>
          <w:szCs w:val="16"/>
          <w:lang w:eastAsia="de-DE"/>
        </w:rPr>
        <w:t>erheben.</w:t>
      </w:r>
    </w:p>
    <w:p w:rsidR="005E22A6" w:rsidRPr="005E22A6" w:rsidRDefault="005E22A6" w:rsidP="005E22A6">
      <w:pPr>
        <w:spacing w:after="0" w:line="240" w:lineRule="auto"/>
        <w:ind w:left="348"/>
        <w:jc w:val="both"/>
        <w:rPr>
          <w:rFonts w:ascii="Verdana" w:eastAsia="Times New Roman" w:hAnsi="Verdana" w:cs="Arial"/>
          <w:sz w:val="16"/>
          <w:szCs w:val="16"/>
          <w:lang w:eastAsia="de-DE"/>
        </w:rPr>
      </w:pPr>
    </w:p>
    <w:p w:rsidR="005E22A6" w:rsidRPr="005E22A6" w:rsidRDefault="005E22A6" w:rsidP="005E22A6">
      <w:pPr>
        <w:spacing w:after="0" w:line="240" w:lineRule="auto"/>
        <w:ind w:left="348"/>
        <w:jc w:val="both"/>
        <w:rPr>
          <w:rFonts w:ascii="Verdana" w:eastAsia="Times New Roman" w:hAnsi="Verdana" w:cs="Arial"/>
          <w:sz w:val="16"/>
          <w:szCs w:val="16"/>
          <w:lang w:eastAsia="de-DE"/>
        </w:rPr>
      </w:pPr>
    </w:p>
    <w:p w:rsidR="005E22A6" w:rsidRPr="005E22A6" w:rsidRDefault="005E22A6" w:rsidP="005E22A6">
      <w:pPr>
        <w:spacing w:after="0" w:line="240" w:lineRule="auto"/>
        <w:ind w:left="348"/>
        <w:jc w:val="both"/>
        <w:rPr>
          <w:rFonts w:ascii="Verdana" w:eastAsia="Times New Roman" w:hAnsi="Verdana" w:cs="Arial"/>
          <w:sz w:val="16"/>
          <w:szCs w:val="16"/>
          <w:lang w:eastAsia="de-DE"/>
        </w:rPr>
      </w:pPr>
    </w:p>
    <w:p w:rsidR="005E22A6" w:rsidRPr="005E22A6" w:rsidRDefault="005E22A6" w:rsidP="005E22A6">
      <w:pPr>
        <w:spacing w:after="0" w:line="240" w:lineRule="auto"/>
        <w:ind w:left="348"/>
        <w:jc w:val="both"/>
        <w:rPr>
          <w:rFonts w:ascii="Verdana" w:eastAsia="Times New Roman" w:hAnsi="Verdana" w:cs="Arial"/>
          <w:sz w:val="16"/>
          <w:szCs w:val="16"/>
          <w:lang w:eastAsia="de-DE"/>
        </w:rPr>
      </w:pPr>
    </w:p>
    <w:p w:rsidR="005E22A6" w:rsidRPr="005E22A6" w:rsidRDefault="005E22A6" w:rsidP="005E22A6">
      <w:pPr>
        <w:spacing w:after="0" w:line="240" w:lineRule="auto"/>
        <w:ind w:left="348"/>
        <w:jc w:val="both"/>
        <w:rPr>
          <w:rFonts w:ascii="Verdana" w:eastAsia="Times New Roman" w:hAnsi="Verdana" w:cs="Arial"/>
          <w:sz w:val="16"/>
          <w:szCs w:val="16"/>
          <w:lang w:eastAsia="de-DE"/>
        </w:rPr>
      </w:pPr>
    </w:p>
    <w:p w:rsidR="005E22A6" w:rsidRPr="005E22A6" w:rsidRDefault="005E22A6" w:rsidP="005E22A6">
      <w:pPr>
        <w:spacing w:after="0" w:line="240" w:lineRule="auto"/>
        <w:ind w:left="348"/>
        <w:jc w:val="both"/>
        <w:rPr>
          <w:rFonts w:ascii="Verdana" w:eastAsia="Times New Roman" w:hAnsi="Verdana" w:cs="Arial"/>
          <w:sz w:val="16"/>
          <w:szCs w:val="16"/>
          <w:lang w:eastAsia="de-DE"/>
        </w:rPr>
      </w:pPr>
    </w:p>
    <w:p w:rsidR="005E22A6" w:rsidRPr="005E22A6" w:rsidRDefault="005E22A6" w:rsidP="005E22A6">
      <w:pPr>
        <w:spacing w:after="0" w:line="240" w:lineRule="auto"/>
        <w:ind w:left="348"/>
        <w:jc w:val="both"/>
        <w:rPr>
          <w:rFonts w:ascii="Verdana" w:eastAsia="Times New Roman" w:hAnsi="Verdana" w:cs="Arial"/>
          <w:sz w:val="16"/>
          <w:szCs w:val="16"/>
          <w:lang w:eastAsia="de-DE"/>
        </w:rPr>
      </w:pPr>
    </w:p>
    <w:p w:rsidR="005E22A6" w:rsidRPr="005E22A6" w:rsidRDefault="005E22A6" w:rsidP="005E22A6">
      <w:pPr>
        <w:spacing w:after="0" w:line="240" w:lineRule="auto"/>
        <w:ind w:left="348"/>
        <w:jc w:val="both"/>
        <w:rPr>
          <w:rFonts w:ascii="Verdana" w:eastAsia="Times New Roman" w:hAnsi="Verdana" w:cs="Arial"/>
          <w:sz w:val="16"/>
          <w:szCs w:val="16"/>
          <w:lang w:eastAsia="de-DE"/>
        </w:rPr>
      </w:pPr>
    </w:p>
    <w:p w:rsidR="005E22A6" w:rsidRPr="005E22A6" w:rsidRDefault="005E22A6" w:rsidP="005E22A6">
      <w:pPr>
        <w:spacing w:after="0" w:line="240" w:lineRule="auto"/>
        <w:ind w:left="348"/>
        <w:jc w:val="both"/>
        <w:rPr>
          <w:rFonts w:ascii="Verdana" w:eastAsia="Times New Roman" w:hAnsi="Verdana" w:cs="Arial"/>
          <w:b/>
          <w:sz w:val="16"/>
          <w:szCs w:val="16"/>
          <w:lang w:eastAsia="de-DE"/>
        </w:rPr>
      </w:pPr>
      <w:r w:rsidRPr="005E22A6">
        <w:rPr>
          <w:rFonts w:ascii="Verdana" w:eastAsia="Times New Roman" w:hAnsi="Verdana" w:cs="Arial"/>
          <w:b/>
          <w:sz w:val="16"/>
          <w:szCs w:val="16"/>
          <w:lang w:eastAsia="de-DE"/>
        </w:rPr>
        <w:t>Ort, Datum, Unterschrift</w:t>
      </w:r>
      <w:r w:rsidRPr="005E22A6">
        <w:rPr>
          <w:rFonts w:ascii="Verdana" w:eastAsia="Times New Roman" w:hAnsi="Verdana" w:cs="Arial"/>
          <w:b/>
          <w:sz w:val="16"/>
          <w:szCs w:val="16"/>
          <w:lang w:eastAsia="de-DE"/>
        </w:rPr>
        <w:tab/>
      </w:r>
      <w:r w:rsidRPr="005E22A6">
        <w:rPr>
          <w:rFonts w:ascii="Verdana" w:eastAsia="Times New Roman" w:hAnsi="Verdana" w:cs="Arial"/>
          <w:b/>
          <w:sz w:val="16"/>
          <w:szCs w:val="16"/>
          <w:lang w:eastAsia="de-DE"/>
        </w:rPr>
        <w:tab/>
      </w:r>
      <w:r w:rsidRPr="005E22A6">
        <w:rPr>
          <w:rFonts w:ascii="Verdana" w:eastAsia="Times New Roman" w:hAnsi="Verdana" w:cs="Arial"/>
          <w:b/>
          <w:sz w:val="16"/>
          <w:szCs w:val="16"/>
          <w:lang w:eastAsia="de-DE"/>
        </w:rPr>
        <w:tab/>
      </w:r>
      <w:r w:rsidRPr="005E22A6">
        <w:rPr>
          <w:rFonts w:ascii="Verdana" w:eastAsia="Times New Roman" w:hAnsi="Verdana" w:cs="Arial"/>
          <w:b/>
          <w:sz w:val="16"/>
          <w:szCs w:val="16"/>
          <w:lang w:eastAsia="de-DE"/>
        </w:rPr>
        <w:tab/>
      </w:r>
      <w:r w:rsidRPr="005E22A6">
        <w:rPr>
          <w:rFonts w:ascii="Verdana" w:eastAsia="Times New Roman" w:hAnsi="Verdana" w:cs="Arial"/>
          <w:b/>
          <w:sz w:val="16"/>
          <w:szCs w:val="16"/>
          <w:lang w:eastAsia="de-DE"/>
        </w:rPr>
        <w:tab/>
      </w:r>
      <w:r w:rsidRPr="005E22A6">
        <w:rPr>
          <w:rFonts w:ascii="Verdana" w:eastAsia="Times New Roman" w:hAnsi="Verdana" w:cs="Arial"/>
          <w:b/>
          <w:sz w:val="16"/>
          <w:szCs w:val="16"/>
          <w:lang w:eastAsia="de-DE"/>
        </w:rPr>
        <w:tab/>
      </w:r>
      <w:r w:rsidRPr="005E22A6">
        <w:rPr>
          <w:rFonts w:ascii="Verdana" w:eastAsia="Times New Roman" w:hAnsi="Verdana" w:cs="Arial"/>
          <w:b/>
          <w:sz w:val="16"/>
          <w:szCs w:val="16"/>
          <w:lang w:eastAsia="de-DE"/>
        </w:rPr>
        <w:tab/>
        <w:t>Ort, Datum, Unterschrift</w:t>
      </w:r>
    </w:p>
    <w:p w:rsidR="005E22A6" w:rsidRPr="005E22A6" w:rsidRDefault="005E22A6" w:rsidP="005E22A6">
      <w:pPr>
        <w:spacing w:after="0" w:line="240" w:lineRule="auto"/>
        <w:ind w:left="348"/>
        <w:jc w:val="both"/>
        <w:rPr>
          <w:rFonts w:ascii="Verdana" w:eastAsia="Times New Roman" w:hAnsi="Verdana" w:cs="Arial"/>
          <w:sz w:val="16"/>
          <w:szCs w:val="16"/>
          <w:lang w:eastAsia="de-DE"/>
        </w:rPr>
      </w:pPr>
    </w:p>
    <w:p w:rsidR="005E22A6" w:rsidRDefault="005E22A6" w:rsidP="005E22A6">
      <w:pPr>
        <w:shd w:val="clear" w:color="auto" w:fill="FFFFFF"/>
        <w:spacing w:after="0" w:line="240" w:lineRule="auto"/>
        <w:jc w:val="both"/>
        <w:rPr>
          <w:rFonts w:ascii="Verdana" w:eastAsia="Times New Roman" w:hAnsi="Verdana" w:cs="Arial"/>
          <w:b/>
          <w:iCs/>
          <w:sz w:val="16"/>
          <w:szCs w:val="16"/>
          <w:lang w:eastAsia="de-DE"/>
        </w:rPr>
      </w:pPr>
    </w:p>
    <w:p w:rsidR="005E22A6" w:rsidRDefault="005E22A6" w:rsidP="005E22A6">
      <w:pPr>
        <w:shd w:val="clear" w:color="auto" w:fill="FFFFFF"/>
        <w:spacing w:after="0" w:line="240" w:lineRule="auto"/>
        <w:jc w:val="both"/>
        <w:rPr>
          <w:rFonts w:ascii="Verdana" w:eastAsia="Times New Roman" w:hAnsi="Verdana" w:cs="Arial"/>
          <w:b/>
          <w:iCs/>
          <w:sz w:val="16"/>
          <w:szCs w:val="16"/>
          <w:lang w:eastAsia="de-DE"/>
        </w:rPr>
      </w:pPr>
    </w:p>
    <w:p w:rsidR="00DE0A51" w:rsidRPr="00DE0A51" w:rsidRDefault="00DE0A51" w:rsidP="00DE0A51">
      <w:pPr>
        <w:spacing w:after="0" w:line="240" w:lineRule="auto"/>
        <w:jc w:val="both"/>
        <w:rPr>
          <w:rFonts w:ascii="Verdana" w:eastAsia="Times New Roman" w:hAnsi="Verdana" w:cs="Arial"/>
          <w:sz w:val="16"/>
          <w:szCs w:val="16"/>
          <w:lang w:eastAsia="de-DE"/>
        </w:rPr>
      </w:pPr>
      <w:r w:rsidRPr="00DE0A51">
        <w:rPr>
          <w:rFonts w:ascii="Verdana" w:hAnsi="Verdana" w:cs="Arial"/>
          <w:sz w:val="16"/>
          <w:szCs w:val="16"/>
          <w:vertAlign w:val="superscript"/>
        </w:rPr>
        <w:t>1</w:t>
      </w:r>
      <w:r w:rsidRPr="00DE0A51">
        <w:rPr>
          <w:rFonts w:ascii="Verdana" w:hAnsi="Verdana" w:cs="Arial"/>
          <w:sz w:val="16"/>
          <w:szCs w:val="16"/>
        </w:rPr>
        <w:t xml:space="preserve"> </w:t>
      </w:r>
      <w:r w:rsidRPr="00DE0A51">
        <w:rPr>
          <w:rFonts w:ascii="Verdana" w:eastAsia="Times New Roman" w:hAnsi="Verdana" w:cs="Arial"/>
          <w:sz w:val="16"/>
          <w:szCs w:val="16"/>
          <w:lang w:eastAsia="de-DE"/>
        </w:rPr>
        <w:t>Muster zur freien Verwendung; zur Einbindung in den individuellen Vertrag ist die Einholung von juristischer Beratung angezeigt, insbesondere bei einer Einbindung in Verbraucherverträge</w:t>
      </w:r>
    </w:p>
    <w:p w:rsidR="005E22A6" w:rsidRPr="005E22A6" w:rsidRDefault="005E22A6" w:rsidP="005E22A6">
      <w:pPr>
        <w:shd w:val="clear" w:color="auto" w:fill="FFFFFF"/>
        <w:spacing w:after="0" w:line="240" w:lineRule="auto"/>
        <w:jc w:val="both"/>
        <w:rPr>
          <w:rFonts w:ascii="Verdana" w:eastAsia="Times New Roman" w:hAnsi="Verdana" w:cs="Arial"/>
          <w:b/>
          <w:iCs/>
          <w:sz w:val="16"/>
          <w:szCs w:val="16"/>
          <w:lang w:eastAsia="de-DE"/>
        </w:rPr>
      </w:pPr>
    </w:p>
    <w:p w:rsidR="003900A4" w:rsidRPr="00763966" w:rsidRDefault="003900A4" w:rsidP="005E22A6">
      <w:pPr>
        <w:spacing w:after="0" w:line="240" w:lineRule="auto"/>
        <w:jc w:val="both"/>
        <w:rPr>
          <w:rFonts w:ascii="Verdana" w:eastAsia="Times New Roman" w:hAnsi="Verdana" w:cs="Arial"/>
          <w:sz w:val="16"/>
          <w:szCs w:val="16"/>
          <w:lang w:eastAsia="de-DE"/>
        </w:rPr>
      </w:pPr>
      <w:r>
        <w:rPr>
          <w:rFonts w:ascii="Verdana" w:eastAsia="Times New Roman" w:hAnsi="Verdana" w:cs="Arial"/>
          <w:sz w:val="16"/>
          <w:szCs w:val="16"/>
          <w:vertAlign w:val="superscript"/>
          <w:lang w:eastAsia="de-DE"/>
        </w:rPr>
        <w:t>2</w:t>
      </w:r>
      <w:r w:rsidRPr="00763966">
        <w:rPr>
          <w:rFonts w:ascii="Verdana" w:eastAsia="Times New Roman" w:hAnsi="Verdana" w:cs="Arial"/>
          <w:sz w:val="16"/>
          <w:szCs w:val="16"/>
          <w:lang w:eastAsia="de-DE"/>
        </w:rPr>
        <w:t xml:space="preserve"> Es gibt nationale und internationale Institutionen, die Musterklauseln und Verfahrensordnungen entwickelt haben. Ohne Anspruch auf Vollständigkeit sind für den nationalen Bereich zu nennen: </w:t>
      </w:r>
    </w:p>
    <w:p w:rsidR="003900A4" w:rsidRPr="00763966" w:rsidRDefault="003900A4" w:rsidP="005E22A6">
      <w:pPr>
        <w:spacing w:after="0" w:line="240" w:lineRule="auto"/>
        <w:jc w:val="both"/>
        <w:rPr>
          <w:rFonts w:ascii="Verdana" w:eastAsia="Times New Roman" w:hAnsi="Verdana" w:cs="Arial"/>
          <w:sz w:val="16"/>
          <w:szCs w:val="16"/>
          <w:lang w:eastAsia="de-DE"/>
        </w:rPr>
      </w:pPr>
    </w:p>
    <w:p w:rsidR="003900A4" w:rsidRPr="00763966" w:rsidRDefault="003900A4" w:rsidP="00873482">
      <w:pPr>
        <w:pStyle w:val="Listenabsatz"/>
        <w:numPr>
          <w:ilvl w:val="0"/>
          <w:numId w:val="4"/>
        </w:numPr>
        <w:spacing w:after="0" w:line="240" w:lineRule="auto"/>
        <w:ind w:left="1056"/>
        <w:jc w:val="both"/>
        <w:rPr>
          <w:rFonts w:ascii="Verdana" w:eastAsia="Times New Roman" w:hAnsi="Verdana" w:cs="Arial"/>
          <w:sz w:val="16"/>
          <w:szCs w:val="16"/>
          <w:lang w:eastAsia="de-DE"/>
        </w:rPr>
      </w:pPr>
      <w:r w:rsidRPr="00763966">
        <w:rPr>
          <w:rFonts w:ascii="Verdana" w:eastAsia="Times New Roman" w:hAnsi="Verdana" w:cs="Arial"/>
          <w:bCs/>
          <w:sz w:val="16"/>
          <w:szCs w:val="16"/>
          <w:lang w:eastAsia="de-DE"/>
        </w:rPr>
        <w:t>DIS-</w:t>
      </w:r>
      <w:r>
        <w:rPr>
          <w:rFonts w:ascii="Verdana" w:eastAsia="Times New Roman" w:hAnsi="Verdana" w:cs="Arial"/>
          <w:bCs/>
          <w:sz w:val="16"/>
          <w:szCs w:val="16"/>
          <w:lang w:eastAsia="de-DE"/>
        </w:rPr>
        <w:t>Schiedsgutachtenordnung</w:t>
      </w:r>
      <w:r w:rsidRPr="00763966">
        <w:rPr>
          <w:rFonts w:ascii="Verdana" w:eastAsia="Times New Roman" w:hAnsi="Verdana" w:cs="Arial"/>
          <w:bCs/>
          <w:sz w:val="16"/>
          <w:szCs w:val="16"/>
          <w:lang w:eastAsia="de-DE"/>
        </w:rPr>
        <w:t xml:space="preserve"> (Herausgeber: </w:t>
      </w:r>
      <w:r w:rsidRPr="00763966">
        <w:rPr>
          <w:rStyle w:val="Fett"/>
          <w:rFonts w:ascii="Verdana" w:hAnsi="Verdana"/>
          <w:b w:val="0"/>
          <w:sz w:val="16"/>
          <w:szCs w:val="16"/>
        </w:rPr>
        <w:t>Deutsche Institution für Schiedsgerichtsbarkeit e.V. (DIS)</w:t>
      </w:r>
    </w:p>
    <w:p w:rsidR="003900A4" w:rsidRPr="00763966" w:rsidRDefault="003900A4" w:rsidP="00873482">
      <w:pPr>
        <w:pStyle w:val="Listenabsatz"/>
        <w:numPr>
          <w:ilvl w:val="0"/>
          <w:numId w:val="4"/>
        </w:numPr>
        <w:spacing w:after="0" w:line="240" w:lineRule="auto"/>
        <w:ind w:left="1056"/>
        <w:jc w:val="both"/>
        <w:rPr>
          <w:rFonts w:ascii="Verdana" w:eastAsia="Times New Roman" w:hAnsi="Verdana" w:cs="Arial"/>
          <w:sz w:val="16"/>
          <w:szCs w:val="16"/>
          <w:lang w:eastAsia="de-DE"/>
        </w:rPr>
      </w:pPr>
      <w:r w:rsidRPr="00763966">
        <w:rPr>
          <w:rFonts w:ascii="Verdana" w:eastAsia="Times New Roman" w:hAnsi="Verdana" w:cs="Arial"/>
          <w:bCs/>
          <w:sz w:val="16"/>
          <w:szCs w:val="16"/>
          <w:lang w:eastAsia="de-DE"/>
        </w:rPr>
        <w:t>Streitlösungsordnung für das Bauwesen (SL-Bau)</w:t>
      </w:r>
    </w:p>
    <w:p w:rsidR="003900A4" w:rsidRPr="00763966" w:rsidRDefault="003900A4" w:rsidP="005E22A6">
      <w:pPr>
        <w:spacing w:after="0" w:line="240" w:lineRule="auto"/>
        <w:ind w:left="696" w:firstLine="360"/>
        <w:jc w:val="both"/>
        <w:rPr>
          <w:rFonts w:ascii="Verdana" w:eastAsia="Times New Roman" w:hAnsi="Verdana" w:cs="Arial"/>
          <w:sz w:val="16"/>
          <w:szCs w:val="16"/>
          <w:lang w:eastAsia="de-DE"/>
        </w:rPr>
      </w:pPr>
      <w:r w:rsidRPr="00763966">
        <w:rPr>
          <w:rFonts w:ascii="Verdana" w:eastAsia="Times New Roman" w:hAnsi="Verdana" w:cs="Arial"/>
          <w:sz w:val="16"/>
          <w:szCs w:val="16"/>
          <w:lang w:eastAsia="de-DE"/>
        </w:rPr>
        <w:t>Herausgeber: Deutsche Gesellschaft für Baurecht e.V. und Deutscher Beton- und Bautechnik-Verein E.V.</w:t>
      </w:r>
    </w:p>
    <w:p w:rsidR="003900A4" w:rsidRPr="00763966" w:rsidRDefault="003900A4" w:rsidP="00873482">
      <w:pPr>
        <w:pStyle w:val="Listenabsatz"/>
        <w:numPr>
          <w:ilvl w:val="0"/>
          <w:numId w:val="5"/>
        </w:numPr>
        <w:spacing w:after="0" w:line="240" w:lineRule="auto"/>
        <w:jc w:val="both"/>
        <w:rPr>
          <w:rFonts w:ascii="Verdana" w:eastAsia="Times New Roman" w:hAnsi="Verdana" w:cs="Arial"/>
          <w:sz w:val="16"/>
          <w:szCs w:val="16"/>
          <w:highlight w:val="yellow"/>
          <w:lang w:eastAsia="de-DE"/>
        </w:rPr>
      </w:pPr>
      <w:r w:rsidRPr="00763966">
        <w:rPr>
          <w:rFonts w:ascii="Verdana" w:eastAsia="Times New Roman" w:hAnsi="Verdana" w:cs="Arial"/>
          <w:sz w:val="16"/>
          <w:szCs w:val="16"/>
          <w:highlight w:val="yellow"/>
          <w:lang w:eastAsia="de-DE"/>
        </w:rPr>
        <w:t>…</w:t>
      </w:r>
    </w:p>
    <w:p w:rsidR="00F84F91" w:rsidRPr="008140A8" w:rsidRDefault="00F84F91" w:rsidP="003900A4">
      <w:pPr>
        <w:pStyle w:val="Style6"/>
        <w:widowControl/>
        <w:tabs>
          <w:tab w:val="left" w:pos="142"/>
          <w:tab w:val="left" w:pos="389"/>
          <w:tab w:val="left" w:pos="5954"/>
        </w:tabs>
        <w:spacing w:line="240" w:lineRule="auto"/>
        <w:ind w:firstLine="0"/>
        <w:jc w:val="left"/>
        <w:rPr>
          <w:rFonts w:ascii="Verdana" w:hAnsi="Verdana"/>
          <w:sz w:val="16"/>
          <w:szCs w:val="16"/>
        </w:rPr>
      </w:pPr>
    </w:p>
    <w:p w:rsidR="00336E0E" w:rsidRPr="008140A8" w:rsidRDefault="00F775F3" w:rsidP="005E22A6">
      <w:pPr>
        <w:pStyle w:val="gr10"/>
        <w:spacing w:before="0" w:beforeAutospacing="0" w:after="0" w:afterAutospacing="0"/>
        <w:rPr>
          <w:rFonts w:ascii="Verdana" w:hAnsi="Verdana"/>
          <w:sz w:val="16"/>
          <w:szCs w:val="16"/>
        </w:rPr>
      </w:pPr>
      <w:r w:rsidRPr="008140A8">
        <w:rPr>
          <w:rFonts w:ascii="Verdana" w:hAnsi="Verdana"/>
          <w:b/>
          <w:bCs/>
          <w:sz w:val="16"/>
          <w:szCs w:val="16"/>
          <w:vertAlign w:val="superscript"/>
        </w:rPr>
        <w:t>3</w:t>
      </w:r>
      <w:r w:rsidR="00336E0E" w:rsidRPr="008140A8">
        <w:rPr>
          <w:rFonts w:ascii="Verdana" w:hAnsi="Verdana"/>
          <w:sz w:val="16"/>
          <w:szCs w:val="16"/>
        </w:rPr>
        <w:t>Gegenstand eines Schiedsgutachtens können alle Themen sein, die einer kaufm. / technischen / rechtlichen Begutachten zugänglich sind, wobei es sich um eine klar abgegrenzte, abstrakte Detailfrage handelt. In Abgrenzung zum (schieds-)gerichtlichen Verfahren wird kein Rechtsstrei</w:t>
      </w:r>
      <w:r w:rsidRPr="008140A8">
        <w:rPr>
          <w:rFonts w:ascii="Verdana" w:hAnsi="Verdana"/>
          <w:sz w:val="16"/>
          <w:szCs w:val="16"/>
        </w:rPr>
        <w:t xml:space="preserve">t entschieden (ob ein Anspruch -nicht- </w:t>
      </w:r>
      <w:r w:rsidR="00336E0E" w:rsidRPr="008140A8">
        <w:rPr>
          <w:rFonts w:ascii="Verdana" w:hAnsi="Verdana"/>
          <w:sz w:val="16"/>
          <w:szCs w:val="16"/>
        </w:rPr>
        <w:t>besteht), sondern eine tatsächliche oder rechtliche Vorfrage geklärt.</w:t>
      </w:r>
    </w:p>
    <w:p w:rsidR="005E22A6" w:rsidRDefault="005E22A6" w:rsidP="005E22A6">
      <w:pPr>
        <w:pStyle w:val="gr10"/>
        <w:spacing w:before="0" w:beforeAutospacing="0" w:after="0" w:afterAutospacing="0"/>
        <w:rPr>
          <w:rFonts w:ascii="Verdana" w:hAnsi="Verdana"/>
          <w:sz w:val="16"/>
          <w:szCs w:val="16"/>
        </w:rPr>
      </w:pPr>
    </w:p>
    <w:p w:rsidR="00336E0E" w:rsidRPr="008140A8" w:rsidRDefault="007327F6" w:rsidP="005E22A6">
      <w:pPr>
        <w:pStyle w:val="gr10"/>
        <w:spacing w:before="0" w:beforeAutospacing="0" w:after="0" w:afterAutospacing="0"/>
        <w:rPr>
          <w:rFonts w:ascii="Verdana" w:hAnsi="Verdana"/>
          <w:sz w:val="16"/>
          <w:szCs w:val="16"/>
        </w:rPr>
      </w:pPr>
      <w:r>
        <w:rPr>
          <w:rFonts w:ascii="Verdana" w:hAnsi="Verdana"/>
          <w:sz w:val="16"/>
          <w:szCs w:val="16"/>
        </w:rPr>
        <w:t>Beispiel</w:t>
      </w:r>
      <w:r w:rsidR="00336E0E" w:rsidRPr="008140A8">
        <w:rPr>
          <w:rFonts w:ascii="Verdana" w:hAnsi="Verdana"/>
          <w:sz w:val="16"/>
          <w:szCs w:val="16"/>
        </w:rPr>
        <w:t>themen:</w:t>
      </w:r>
    </w:p>
    <w:p w:rsidR="00336E0E" w:rsidRPr="008140A8" w:rsidRDefault="00336E0E" w:rsidP="00873482">
      <w:pPr>
        <w:pStyle w:val="gr10"/>
        <w:numPr>
          <w:ilvl w:val="0"/>
          <w:numId w:val="1"/>
        </w:numPr>
        <w:spacing w:before="0" w:beforeAutospacing="0" w:after="0" w:afterAutospacing="0"/>
        <w:rPr>
          <w:rFonts w:ascii="Verdana" w:hAnsi="Verdana"/>
          <w:sz w:val="16"/>
          <w:szCs w:val="16"/>
        </w:rPr>
      </w:pPr>
      <w:r w:rsidRPr="008140A8">
        <w:rPr>
          <w:rFonts w:ascii="Verdana" w:hAnsi="Verdana"/>
          <w:sz w:val="16"/>
          <w:szCs w:val="16"/>
        </w:rPr>
        <w:t>Klärung technischer Fragen; Abnahmefähigkeit; Mängel- / Zustandsfeststellungen; Minderungsbeträge; Höhe von Nachbesserungskosten, etc.</w:t>
      </w:r>
    </w:p>
    <w:p w:rsidR="00336E0E" w:rsidRPr="008140A8" w:rsidRDefault="00336E0E" w:rsidP="00873482">
      <w:pPr>
        <w:pStyle w:val="gr10"/>
        <w:numPr>
          <w:ilvl w:val="0"/>
          <w:numId w:val="1"/>
        </w:numPr>
        <w:spacing w:before="0" w:beforeAutospacing="0" w:after="0" w:afterAutospacing="0"/>
        <w:rPr>
          <w:rFonts w:ascii="Verdana" w:hAnsi="Verdana"/>
          <w:sz w:val="16"/>
          <w:szCs w:val="16"/>
        </w:rPr>
      </w:pPr>
      <w:r w:rsidRPr="008140A8">
        <w:rPr>
          <w:rFonts w:ascii="Verdana" w:hAnsi="Verdana"/>
          <w:sz w:val="16"/>
          <w:szCs w:val="16"/>
        </w:rPr>
        <w:t>Bestimmung des Unternehmenswertes; Ermittlung des Gewinns; Ermittlung des Wertes von Beteiligungen;</w:t>
      </w:r>
    </w:p>
    <w:p w:rsidR="00EC0AF3" w:rsidRPr="008140A8" w:rsidRDefault="00336E0E" w:rsidP="00873482">
      <w:pPr>
        <w:pStyle w:val="gr10"/>
        <w:numPr>
          <w:ilvl w:val="0"/>
          <w:numId w:val="1"/>
        </w:numPr>
        <w:spacing w:before="0" w:beforeAutospacing="0" w:after="0" w:afterAutospacing="0"/>
        <w:rPr>
          <w:rFonts w:ascii="Verdana" w:hAnsi="Verdana"/>
          <w:sz w:val="16"/>
          <w:szCs w:val="16"/>
        </w:rPr>
      </w:pPr>
      <w:r w:rsidRPr="008140A8">
        <w:rPr>
          <w:rFonts w:ascii="Verdana" w:hAnsi="Verdana"/>
          <w:sz w:val="16"/>
          <w:szCs w:val="16"/>
        </w:rPr>
        <w:t>Klarstellung und Ergänzung von Vertragsinhalten, Feststellung von Pflichtverletzungen und Ursachenzusammenhängen; Rechtsgutachten zu Deckungsfragen</w:t>
      </w:r>
    </w:p>
    <w:p w:rsidR="00DE0A51" w:rsidRDefault="00DE0A51" w:rsidP="00DE0A51">
      <w:pPr>
        <w:pStyle w:val="gr10"/>
        <w:spacing w:before="0" w:beforeAutospacing="0" w:after="0" w:afterAutospacing="0"/>
        <w:rPr>
          <w:rFonts w:ascii="Verdana" w:hAnsi="Verdana"/>
          <w:sz w:val="16"/>
          <w:szCs w:val="16"/>
        </w:rPr>
      </w:pPr>
    </w:p>
    <w:p w:rsidR="00DE0A51" w:rsidRPr="00DE0A51" w:rsidRDefault="00DE0A51" w:rsidP="00DE0A51">
      <w:pPr>
        <w:spacing w:after="0" w:line="240" w:lineRule="auto"/>
        <w:jc w:val="both"/>
        <w:rPr>
          <w:rFonts w:ascii="Verdana" w:eastAsia="Times New Roman" w:hAnsi="Verdana" w:cs="Arial"/>
          <w:sz w:val="16"/>
          <w:szCs w:val="16"/>
          <w:lang w:eastAsia="de-DE"/>
        </w:rPr>
      </w:pPr>
      <w:r>
        <w:rPr>
          <w:rFonts w:ascii="Verdana" w:eastAsia="Times New Roman" w:hAnsi="Verdana" w:cs="Arial"/>
          <w:sz w:val="16"/>
          <w:szCs w:val="16"/>
          <w:vertAlign w:val="superscript"/>
          <w:lang w:eastAsia="de-DE"/>
        </w:rPr>
        <w:t>4</w:t>
      </w:r>
      <w:r w:rsidRPr="00DE0A51">
        <w:rPr>
          <w:rFonts w:ascii="Verdana" w:eastAsia="Times New Roman" w:hAnsi="Verdana" w:cs="Arial"/>
          <w:sz w:val="16"/>
          <w:szCs w:val="16"/>
          <w:lang w:eastAsia="de-DE"/>
        </w:rPr>
        <w:t xml:space="preserve"> Die Themenkomplexe sind eindeutig und abgrenzbar zu definieren, da an die </w:t>
      </w:r>
      <w:r w:rsidR="006F4616">
        <w:rPr>
          <w:rFonts w:ascii="Verdana" w:eastAsia="Times New Roman" w:hAnsi="Verdana" w:cs="Arial"/>
          <w:sz w:val="16"/>
          <w:szCs w:val="16"/>
          <w:lang w:eastAsia="de-DE"/>
        </w:rPr>
        <w:t xml:space="preserve">Schiedsgutachterklausel </w:t>
      </w:r>
      <w:r w:rsidRPr="00DE0A51">
        <w:rPr>
          <w:rFonts w:ascii="Verdana" w:eastAsia="Times New Roman" w:hAnsi="Verdana" w:cs="Arial"/>
          <w:sz w:val="16"/>
          <w:szCs w:val="16"/>
          <w:lang w:eastAsia="de-DE"/>
        </w:rPr>
        <w:t xml:space="preserve">maßgebliche Rechtsfolgen anknüpfen (z.B. </w:t>
      </w:r>
      <w:r w:rsidR="006F4616">
        <w:rPr>
          <w:rFonts w:ascii="Verdana" w:eastAsia="Times New Roman" w:hAnsi="Verdana" w:cs="Arial"/>
          <w:sz w:val="16"/>
          <w:szCs w:val="16"/>
          <w:lang w:eastAsia="de-DE"/>
        </w:rPr>
        <w:t>Bindungswirkung Schiedsgutachten</w:t>
      </w:r>
      <w:r w:rsidRPr="00DE0A51">
        <w:rPr>
          <w:rFonts w:ascii="Verdana" w:eastAsia="Times New Roman" w:hAnsi="Verdana" w:cs="Arial"/>
          <w:sz w:val="16"/>
          <w:szCs w:val="16"/>
          <w:lang w:eastAsia="de-DE"/>
        </w:rPr>
        <w:t xml:space="preserve">, Verjährungshemmung).  </w:t>
      </w:r>
    </w:p>
    <w:p w:rsidR="00DE0A51" w:rsidRDefault="00DE0A51" w:rsidP="00DE0A51">
      <w:pPr>
        <w:pStyle w:val="gr10"/>
        <w:spacing w:before="0" w:beforeAutospacing="0" w:after="0" w:afterAutospacing="0"/>
        <w:rPr>
          <w:rFonts w:ascii="Verdana" w:hAnsi="Verdana"/>
          <w:sz w:val="16"/>
          <w:szCs w:val="16"/>
        </w:rPr>
      </w:pPr>
    </w:p>
    <w:p w:rsidR="007F134C" w:rsidRPr="008140A8" w:rsidRDefault="004A5FAB" w:rsidP="007F134C">
      <w:pPr>
        <w:pStyle w:val="gr10"/>
        <w:spacing w:before="0" w:beforeAutospacing="0" w:after="0" w:afterAutospacing="0"/>
        <w:ind w:left="3"/>
        <w:rPr>
          <w:rFonts w:ascii="Verdana" w:hAnsi="Verdana"/>
          <w:sz w:val="16"/>
          <w:szCs w:val="16"/>
        </w:rPr>
      </w:pPr>
      <w:r w:rsidRPr="008140A8">
        <w:rPr>
          <w:rFonts w:ascii="Verdana" w:hAnsi="Verdana"/>
          <w:sz w:val="16"/>
          <w:szCs w:val="16"/>
        </w:rPr>
        <w:tab/>
      </w:r>
      <w:r w:rsidRPr="008140A8">
        <w:rPr>
          <w:rFonts w:ascii="Verdana" w:hAnsi="Verdana"/>
          <w:sz w:val="16"/>
          <w:szCs w:val="16"/>
        </w:rPr>
        <w:tab/>
      </w:r>
      <w:r w:rsidRPr="008140A8">
        <w:rPr>
          <w:rFonts w:ascii="Verdana" w:hAnsi="Verdana"/>
          <w:sz w:val="16"/>
          <w:szCs w:val="16"/>
        </w:rPr>
        <w:tab/>
      </w:r>
      <w:r w:rsidRPr="008140A8">
        <w:rPr>
          <w:rFonts w:ascii="Verdana" w:hAnsi="Verdana"/>
          <w:sz w:val="16"/>
          <w:szCs w:val="16"/>
        </w:rPr>
        <w:tab/>
      </w:r>
      <w:r w:rsidRPr="008140A8">
        <w:rPr>
          <w:rFonts w:ascii="Verdana" w:hAnsi="Verdana"/>
          <w:sz w:val="16"/>
          <w:szCs w:val="16"/>
        </w:rPr>
        <w:tab/>
      </w:r>
      <w:r w:rsidRPr="008140A8">
        <w:rPr>
          <w:rFonts w:ascii="Verdana" w:hAnsi="Verdana"/>
          <w:sz w:val="16"/>
          <w:szCs w:val="16"/>
        </w:rPr>
        <w:tab/>
      </w:r>
      <w:r w:rsidRPr="008140A8">
        <w:rPr>
          <w:rFonts w:ascii="Verdana" w:hAnsi="Verdana"/>
          <w:sz w:val="16"/>
          <w:szCs w:val="16"/>
        </w:rPr>
        <w:tab/>
      </w:r>
      <w:r w:rsidRPr="008140A8">
        <w:rPr>
          <w:rFonts w:ascii="Verdana" w:hAnsi="Verdana"/>
          <w:sz w:val="16"/>
          <w:szCs w:val="16"/>
        </w:rPr>
        <w:tab/>
      </w:r>
      <w:r w:rsidRPr="008140A8">
        <w:rPr>
          <w:rFonts w:ascii="Verdana" w:hAnsi="Verdana"/>
          <w:sz w:val="16"/>
          <w:szCs w:val="16"/>
        </w:rPr>
        <w:tab/>
      </w:r>
      <w:r w:rsidRPr="008140A8">
        <w:rPr>
          <w:rFonts w:ascii="Verdana" w:hAnsi="Verdana"/>
          <w:sz w:val="16"/>
          <w:szCs w:val="16"/>
        </w:rPr>
        <w:tab/>
      </w:r>
      <w:r w:rsidRPr="008140A8">
        <w:rPr>
          <w:rFonts w:ascii="Verdana" w:hAnsi="Verdana"/>
          <w:sz w:val="16"/>
          <w:szCs w:val="16"/>
        </w:rPr>
        <w:tab/>
      </w:r>
    </w:p>
    <w:sectPr w:rsidR="007F134C" w:rsidRPr="008140A8" w:rsidSect="00325391">
      <w:headerReference w:type="default" r:id="rId8"/>
      <w:footerReference w:type="default" r:id="rId9"/>
      <w:headerReference w:type="first" r:id="rId10"/>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BE9" w:rsidRDefault="00D22BE9" w:rsidP="00151892">
      <w:pPr>
        <w:spacing w:after="0" w:line="240" w:lineRule="auto"/>
      </w:pPr>
      <w:r>
        <w:separator/>
      </w:r>
    </w:p>
  </w:endnote>
  <w:endnote w:type="continuationSeparator" w:id="0">
    <w:p w:rsidR="00D22BE9" w:rsidRDefault="00D22BE9" w:rsidP="00151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E8F" w:rsidRDefault="00C43E8F" w:rsidP="0050449B">
    <w:pPr>
      <w:widowControl w:val="0"/>
      <w:autoSpaceDE w:val="0"/>
      <w:autoSpaceDN w:val="0"/>
      <w:adjustRightInd w:val="0"/>
      <w:spacing w:after="0" w:line="20" w:lineRule="atLeast"/>
      <w:rPr>
        <w:rFonts w:ascii="Verdana" w:hAnsi="Verdana" w:cs="Arial"/>
        <w:sz w:val="14"/>
        <w:szCs w:val="14"/>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BE9" w:rsidRDefault="00D22BE9" w:rsidP="00151892">
      <w:pPr>
        <w:spacing w:after="0" w:line="240" w:lineRule="auto"/>
      </w:pPr>
      <w:r>
        <w:separator/>
      </w:r>
    </w:p>
  </w:footnote>
  <w:footnote w:type="continuationSeparator" w:id="0">
    <w:p w:rsidR="00D22BE9" w:rsidRDefault="00D22BE9" w:rsidP="001518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2590739"/>
      <w:docPartObj>
        <w:docPartGallery w:val="Page Numbers (Top of Page)"/>
        <w:docPartUnique/>
      </w:docPartObj>
    </w:sdtPr>
    <w:sdtEndPr/>
    <w:sdtContent>
      <w:p w:rsidR="00C43E8F" w:rsidRDefault="00C43E8F">
        <w:pPr>
          <w:pStyle w:val="Kopfzeile"/>
          <w:jc w:val="center"/>
        </w:pPr>
        <w:r>
          <w:fldChar w:fldCharType="begin"/>
        </w:r>
        <w:r>
          <w:instrText>PAGE   \* MERGEFORMAT</w:instrText>
        </w:r>
        <w:r>
          <w:fldChar w:fldCharType="separate"/>
        </w:r>
        <w:r w:rsidR="00DA376E">
          <w:rPr>
            <w:noProof/>
          </w:rPr>
          <w:t>5</w:t>
        </w:r>
        <w:r>
          <w:fldChar w:fldCharType="end"/>
        </w:r>
      </w:p>
    </w:sdtContent>
  </w:sdt>
  <w:p w:rsidR="00C43E8F" w:rsidRDefault="00C43E8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E8F" w:rsidRPr="00B54162" w:rsidRDefault="00C43E8F" w:rsidP="00B54162">
    <w:pPr>
      <w:pStyle w:val="Kopfzeile"/>
      <w:jc w:val="center"/>
      <w:rPr>
        <w:rFonts w:ascii="Verdana" w:hAnsi="Verdana"/>
        <w:sz w:val="16"/>
        <w:szCs w:val="16"/>
      </w:rPr>
    </w:pPr>
    <w:r w:rsidRPr="00B54162">
      <w:rPr>
        <w:rFonts w:ascii="Verdana" w:hAnsi="Verdana"/>
        <w:sz w:val="16"/>
        <w:szCs w:val="16"/>
      </w:rPr>
      <w:t xml:space="preserve">Stand </w:t>
    </w:r>
    <w:r w:rsidR="0060223E">
      <w:rPr>
        <w:rFonts w:ascii="Verdana" w:hAnsi="Verdana"/>
        <w:sz w:val="16"/>
        <w:szCs w:val="16"/>
      </w:rPr>
      <w:t>31.03.2020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D3653"/>
    <w:multiLevelType w:val="hybridMultilevel"/>
    <w:tmpl w:val="BDE0EE92"/>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085260BF"/>
    <w:multiLevelType w:val="hybridMultilevel"/>
    <w:tmpl w:val="784461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0228FD"/>
    <w:multiLevelType w:val="hybridMultilevel"/>
    <w:tmpl w:val="5C2C7F52"/>
    <w:lvl w:ilvl="0" w:tplc="6554CB0E">
      <w:numFmt w:val="bullet"/>
      <w:lvlText w:val="-"/>
      <w:lvlJc w:val="left"/>
      <w:pPr>
        <w:ind w:left="720" w:hanging="360"/>
      </w:pPr>
      <w:rPr>
        <w:rFonts w:ascii="Verdana" w:eastAsia="Times New Roman" w:hAnsi="Verdana" w:cs="Aria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8F3D5B"/>
    <w:multiLevelType w:val="hybridMultilevel"/>
    <w:tmpl w:val="2A1E45F2"/>
    <w:lvl w:ilvl="0" w:tplc="655E5D24">
      <w:start w:val="1"/>
      <w:numFmt w:val="bullet"/>
      <w:lvlText w:val="□"/>
      <w:lvlJc w:val="left"/>
      <w:pPr>
        <w:ind w:left="1080" w:hanging="360"/>
      </w:pPr>
      <w:rPr>
        <w:rFonts w:ascii="Verdana" w:hAnsi="Verdana" w:cs="Courier New" w:hint="default"/>
        <w:sz w:val="20"/>
        <w:szCs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45CB42F3"/>
    <w:multiLevelType w:val="hybridMultilevel"/>
    <w:tmpl w:val="7D2A3834"/>
    <w:lvl w:ilvl="0" w:tplc="655E5D24">
      <w:start w:val="1"/>
      <w:numFmt w:val="bullet"/>
      <w:lvlText w:val="□"/>
      <w:lvlJc w:val="left"/>
      <w:pPr>
        <w:ind w:left="2136" w:hanging="360"/>
      </w:pPr>
      <w:rPr>
        <w:rFonts w:ascii="Verdana" w:hAnsi="Verdana" w:cs="Courier New" w:hint="default"/>
        <w:sz w:val="20"/>
        <w:szCs w:val="20"/>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5" w15:restartNumberingAfterBreak="0">
    <w:nsid w:val="49341A56"/>
    <w:multiLevelType w:val="hybridMultilevel"/>
    <w:tmpl w:val="6BCAC502"/>
    <w:lvl w:ilvl="0" w:tplc="4E743774">
      <w:start w:val="11"/>
      <w:numFmt w:val="bullet"/>
      <w:lvlText w:val="-"/>
      <w:lvlJc w:val="left"/>
      <w:pPr>
        <w:ind w:left="720" w:hanging="360"/>
      </w:pPr>
      <w:rPr>
        <w:rFonts w:ascii="Verdana" w:eastAsiaTheme="minorHAnsi" w:hAnsi="Verdana" w:cstheme="minorBidi" w:hint="default"/>
      </w:rPr>
    </w:lvl>
    <w:lvl w:ilvl="1" w:tplc="655E5D24">
      <w:start w:val="1"/>
      <w:numFmt w:val="bullet"/>
      <w:lvlText w:val="□"/>
      <w:lvlJc w:val="left"/>
      <w:pPr>
        <w:ind w:left="1440" w:hanging="360"/>
      </w:pPr>
      <w:rPr>
        <w:rFonts w:ascii="Verdana" w:hAnsi="Verdana" w:cs="Courier New" w:hint="default"/>
        <w:sz w:val="20"/>
        <w:szCs w:val="2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9C11AC8"/>
    <w:multiLevelType w:val="hybridMultilevel"/>
    <w:tmpl w:val="47B081C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15:restartNumberingAfterBreak="0">
    <w:nsid w:val="5A6C1D2B"/>
    <w:multiLevelType w:val="hybridMultilevel"/>
    <w:tmpl w:val="3E0A788E"/>
    <w:lvl w:ilvl="0" w:tplc="53D23AAE">
      <w:start w:val="1"/>
      <w:numFmt w:val="decimal"/>
      <w:lvlText w:val="(%1)"/>
      <w:lvlJc w:val="left"/>
      <w:pPr>
        <w:ind w:left="720" w:hanging="360"/>
      </w:pPr>
      <w:rPr>
        <w:rFonts w:hint="default"/>
        <w:b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EB27697"/>
    <w:multiLevelType w:val="hybridMultilevel"/>
    <w:tmpl w:val="BB425DE0"/>
    <w:lvl w:ilvl="0" w:tplc="B4E2C248">
      <w:start w:val="1"/>
      <w:numFmt w:val="decimal"/>
      <w:lvlText w:val="%1."/>
      <w:lvlJc w:val="left"/>
      <w:pPr>
        <w:ind w:left="360" w:hanging="360"/>
      </w:pPr>
      <w:rPr>
        <w:b/>
        <w:vertAlign w:val="baseline"/>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5"/>
  </w:num>
  <w:num w:numId="2">
    <w:abstractNumId w:val="2"/>
  </w:num>
  <w:num w:numId="3">
    <w:abstractNumId w:val="8"/>
  </w:num>
  <w:num w:numId="4">
    <w:abstractNumId w:val="1"/>
  </w:num>
  <w:num w:numId="5">
    <w:abstractNumId w:val="6"/>
  </w:num>
  <w:num w:numId="6">
    <w:abstractNumId w:val="4"/>
  </w:num>
  <w:num w:numId="7">
    <w:abstractNumId w:val="0"/>
  </w:num>
  <w:num w:numId="8">
    <w:abstractNumId w:val="7"/>
  </w:num>
  <w:num w:numId="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8F1"/>
    <w:rsid w:val="00002CAA"/>
    <w:rsid w:val="00007726"/>
    <w:rsid w:val="000175C0"/>
    <w:rsid w:val="000238A0"/>
    <w:rsid w:val="00032B3F"/>
    <w:rsid w:val="0003573E"/>
    <w:rsid w:val="00041119"/>
    <w:rsid w:val="0004281C"/>
    <w:rsid w:val="00050565"/>
    <w:rsid w:val="00053EEF"/>
    <w:rsid w:val="0005458D"/>
    <w:rsid w:val="00054AD9"/>
    <w:rsid w:val="00056745"/>
    <w:rsid w:val="00060307"/>
    <w:rsid w:val="000671E2"/>
    <w:rsid w:val="000740BB"/>
    <w:rsid w:val="0008307C"/>
    <w:rsid w:val="00096C0C"/>
    <w:rsid w:val="000A433F"/>
    <w:rsid w:val="000B5B46"/>
    <w:rsid w:val="000C7C87"/>
    <w:rsid w:val="000D0EC2"/>
    <w:rsid w:val="000F2481"/>
    <w:rsid w:val="000F708A"/>
    <w:rsid w:val="00115A9E"/>
    <w:rsid w:val="0012033A"/>
    <w:rsid w:val="001276B1"/>
    <w:rsid w:val="001410B8"/>
    <w:rsid w:val="00141F60"/>
    <w:rsid w:val="00143D5D"/>
    <w:rsid w:val="00151892"/>
    <w:rsid w:val="00155734"/>
    <w:rsid w:val="00173E00"/>
    <w:rsid w:val="001749FC"/>
    <w:rsid w:val="00180C6D"/>
    <w:rsid w:val="001818CC"/>
    <w:rsid w:val="00182D79"/>
    <w:rsid w:val="001B0CDC"/>
    <w:rsid w:val="001B187C"/>
    <w:rsid w:val="001C25A6"/>
    <w:rsid w:val="001D090E"/>
    <w:rsid w:val="001D229B"/>
    <w:rsid w:val="001E05C8"/>
    <w:rsid w:val="001E659D"/>
    <w:rsid w:val="001F0DA8"/>
    <w:rsid w:val="001F19BA"/>
    <w:rsid w:val="001F72FC"/>
    <w:rsid w:val="00203A31"/>
    <w:rsid w:val="00221A87"/>
    <w:rsid w:val="00235BD9"/>
    <w:rsid w:val="002419DC"/>
    <w:rsid w:val="00257A00"/>
    <w:rsid w:val="002610B6"/>
    <w:rsid w:val="00266364"/>
    <w:rsid w:val="00282A6B"/>
    <w:rsid w:val="002A151C"/>
    <w:rsid w:val="002B4FD9"/>
    <w:rsid w:val="002D45A6"/>
    <w:rsid w:val="002E3AFF"/>
    <w:rsid w:val="002E56F4"/>
    <w:rsid w:val="002F5C47"/>
    <w:rsid w:val="00303476"/>
    <w:rsid w:val="00303AD2"/>
    <w:rsid w:val="00306893"/>
    <w:rsid w:val="00311329"/>
    <w:rsid w:val="00312450"/>
    <w:rsid w:val="00313031"/>
    <w:rsid w:val="00325391"/>
    <w:rsid w:val="003309A1"/>
    <w:rsid w:val="00336E0E"/>
    <w:rsid w:val="0034282E"/>
    <w:rsid w:val="00342CAD"/>
    <w:rsid w:val="00356FC8"/>
    <w:rsid w:val="0036148F"/>
    <w:rsid w:val="003900A4"/>
    <w:rsid w:val="003A6C6F"/>
    <w:rsid w:val="003B5905"/>
    <w:rsid w:val="003C2BD7"/>
    <w:rsid w:val="003D4F04"/>
    <w:rsid w:val="003D568B"/>
    <w:rsid w:val="003E0906"/>
    <w:rsid w:val="003E5A54"/>
    <w:rsid w:val="003F32EE"/>
    <w:rsid w:val="0040135B"/>
    <w:rsid w:val="0041353B"/>
    <w:rsid w:val="0042454D"/>
    <w:rsid w:val="004411DB"/>
    <w:rsid w:val="004508BB"/>
    <w:rsid w:val="0045361B"/>
    <w:rsid w:val="00467742"/>
    <w:rsid w:val="00484EF1"/>
    <w:rsid w:val="004A0CB1"/>
    <w:rsid w:val="004A5FAB"/>
    <w:rsid w:val="004A5FB7"/>
    <w:rsid w:val="004D24B0"/>
    <w:rsid w:val="004D2C26"/>
    <w:rsid w:val="004E2E19"/>
    <w:rsid w:val="004E4944"/>
    <w:rsid w:val="004F2AC2"/>
    <w:rsid w:val="004F4AAC"/>
    <w:rsid w:val="004F52AE"/>
    <w:rsid w:val="0050449B"/>
    <w:rsid w:val="00515D37"/>
    <w:rsid w:val="00516D32"/>
    <w:rsid w:val="0053316E"/>
    <w:rsid w:val="00541E26"/>
    <w:rsid w:val="005466D2"/>
    <w:rsid w:val="00551B47"/>
    <w:rsid w:val="005671FD"/>
    <w:rsid w:val="00592130"/>
    <w:rsid w:val="005A2F1D"/>
    <w:rsid w:val="005A6495"/>
    <w:rsid w:val="005B4894"/>
    <w:rsid w:val="005C4BEA"/>
    <w:rsid w:val="005C5F10"/>
    <w:rsid w:val="005C7742"/>
    <w:rsid w:val="005D7CDC"/>
    <w:rsid w:val="005E22A6"/>
    <w:rsid w:val="005E6F09"/>
    <w:rsid w:val="0060223E"/>
    <w:rsid w:val="00603F8B"/>
    <w:rsid w:val="00606991"/>
    <w:rsid w:val="00612F88"/>
    <w:rsid w:val="00632014"/>
    <w:rsid w:val="0063738D"/>
    <w:rsid w:val="00650B07"/>
    <w:rsid w:val="00674CC5"/>
    <w:rsid w:val="0069143F"/>
    <w:rsid w:val="006B0B68"/>
    <w:rsid w:val="006B100D"/>
    <w:rsid w:val="006B1843"/>
    <w:rsid w:val="006B37C0"/>
    <w:rsid w:val="006B496D"/>
    <w:rsid w:val="006C449C"/>
    <w:rsid w:val="006C731E"/>
    <w:rsid w:val="006D22DC"/>
    <w:rsid w:val="006E4037"/>
    <w:rsid w:val="006F4616"/>
    <w:rsid w:val="006F4717"/>
    <w:rsid w:val="006F53D1"/>
    <w:rsid w:val="006F545E"/>
    <w:rsid w:val="006F59D1"/>
    <w:rsid w:val="007114B3"/>
    <w:rsid w:val="00726D22"/>
    <w:rsid w:val="00727BFA"/>
    <w:rsid w:val="00730290"/>
    <w:rsid w:val="007303A8"/>
    <w:rsid w:val="007327F6"/>
    <w:rsid w:val="00732841"/>
    <w:rsid w:val="00740686"/>
    <w:rsid w:val="007406E2"/>
    <w:rsid w:val="00745D2F"/>
    <w:rsid w:val="00763AD0"/>
    <w:rsid w:val="00765FA7"/>
    <w:rsid w:val="00767A55"/>
    <w:rsid w:val="007822CE"/>
    <w:rsid w:val="00792F8F"/>
    <w:rsid w:val="00796114"/>
    <w:rsid w:val="007C599B"/>
    <w:rsid w:val="007C6DBF"/>
    <w:rsid w:val="007F134C"/>
    <w:rsid w:val="007F4091"/>
    <w:rsid w:val="00807310"/>
    <w:rsid w:val="00807330"/>
    <w:rsid w:val="008140A8"/>
    <w:rsid w:val="00824CC3"/>
    <w:rsid w:val="00831788"/>
    <w:rsid w:val="0083581C"/>
    <w:rsid w:val="00841FF1"/>
    <w:rsid w:val="0085257C"/>
    <w:rsid w:val="008548F1"/>
    <w:rsid w:val="00860CD7"/>
    <w:rsid w:val="00873482"/>
    <w:rsid w:val="00892F77"/>
    <w:rsid w:val="008A1DF0"/>
    <w:rsid w:val="008B0704"/>
    <w:rsid w:val="008B2BA7"/>
    <w:rsid w:val="008D17D3"/>
    <w:rsid w:val="008D1B42"/>
    <w:rsid w:val="008D2818"/>
    <w:rsid w:val="008D7334"/>
    <w:rsid w:val="008E041E"/>
    <w:rsid w:val="0090696D"/>
    <w:rsid w:val="00917E64"/>
    <w:rsid w:val="009252DF"/>
    <w:rsid w:val="0092789B"/>
    <w:rsid w:val="009567C8"/>
    <w:rsid w:val="00963270"/>
    <w:rsid w:val="0097439B"/>
    <w:rsid w:val="009865DF"/>
    <w:rsid w:val="00992117"/>
    <w:rsid w:val="009B23DF"/>
    <w:rsid w:val="009B5030"/>
    <w:rsid w:val="009C1C39"/>
    <w:rsid w:val="009C6A31"/>
    <w:rsid w:val="009E3964"/>
    <w:rsid w:val="009E691D"/>
    <w:rsid w:val="009E6ECA"/>
    <w:rsid w:val="00A05442"/>
    <w:rsid w:val="00A14A17"/>
    <w:rsid w:val="00A15800"/>
    <w:rsid w:val="00A159F2"/>
    <w:rsid w:val="00A25DC2"/>
    <w:rsid w:val="00A27566"/>
    <w:rsid w:val="00A32EEA"/>
    <w:rsid w:val="00A36E5C"/>
    <w:rsid w:val="00A44B3C"/>
    <w:rsid w:val="00A64BC2"/>
    <w:rsid w:val="00A77BD6"/>
    <w:rsid w:val="00A80947"/>
    <w:rsid w:val="00AB1369"/>
    <w:rsid w:val="00AB3244"/>
    <w:rsid w:val="00AC6FDB"/>
    <w:rsid w:val="00AD7EEF"/>
    <w:rsid w:val="00AE1237"/>
    <w:rsid w:val="00AE27B6"/>
    <w:rsid w:val="00AF7698"/>
    <w:rsid w:val="00B256C0"/>
    <w:rsid w:val="00B46690"/>
    <w:rsid w:val="00B54162"/>
    <w:rsid w:val="00B55461"/>
    <w:rsid w:val="00B556EB"/>
    <w:rsid w:val="00B6510C"/>
    <w:rsid w:val="00B70134"/>
    <w:rsid w:val="00B717CA"/>
    <w:rsid w:val="00B71C39"/>
    <w:rsid w:val="00B720C6"/>
    <w:rsid w:val="00B77203"/>
    <w:rsid w:val="00B90F4E"/>
    <w:rsid w:val="00B9100E"/>
    <w:rsid w:val="00BA510D"/>
    <w:rsid w:val="00BA789E"/>
    <w:rsid w:val="00BB415D"/>
    <w:rsid w:val="00BB48B6"/>
    <w:rsid w:val="00BC3841"/>
    <w:rsid w:val="00BC6177"/>
    <w:rsid w:val="00BD0AC8"/>
    <w:rsid w:val="00BD2C74"/>
    <w:rsid w:val="00C03D54"/>
    <w:rsid w:val="00C06BEE"/>
    <w:rsid w:val="00C07B19"/>
    <w:rsid w:val="00C21274"/>
    <w:rsid w:val="00C34572"/>
    <w:rsid w:val="00C43E8F"/>
    <w:rsid w:val="00C4418F"/>
    <w:rsid w:val="00C45BB0"/>
    <w:rsid w:val="00C6430F"/>
    <w:rsid w:val="00C744B4"/>
    <w:rsid w:val="00C75AAB"/>
    <w:rsid w:val="00C75D8F"/>
    <w:rsid w:val="00C8032A"/>
    <w:rsid w:val="00C87645"/>
    <w:rsid w:val="00C956C9"/>
    <w:rsid w:val="00CA129A"/>
    <w:rsid w:val="00CB33CE"/>
    <w:rsid w:val="00CD3524"/>
    <w:rsid w:val="00CD3F41"/>
    <w:rsid w:val="00CD4022"/>
    <w:rsid w:val="00CD41AE"/>
    <w:rsid w:val="00CD6983"/>
    <w:rsid w:val="00CF2CBA"/>
    <w:rsid w:val="00D00857"/>
    <w:rsid w:val="00D22BE9"/>
    <w:rsid w:val="00D310BD"/>
    <w:rsid w:val="00D40111"/>
    <w:rsid w:val="00D67EAB"/>
    <w:rsid w:val="00DA376E"/>
    <w:rsid w:val="00DB647A"/>
    <w:rsid w:val="00DC7091"/>
    <w:rsid w:val="00DD3DD9"/>
    <w:rsid w:val="00DE0A51"/>
    <w:rsid w:val="00DE2711"/>
    <w:rsid w:val="00DF5EA4"/>
    <w:rsid w:val="00E26487"/>
    <w:rsid w:val="00E31304"/>
    <w:rsid w:val="00E3296A"/>
    <w:rsid w:val="00E7048C"/>
    <w:rsid w:val="00E93B78"/>
    <w:rsid w:val="00E955C5"/>
    <w:rsid w:val="00EA65B6"/>
    <w:rsid w:val="00EB084B"/>
    <w:rsid w:val="00EB7C6C"/>
    <w:rsid w:val="00EC0AF3"/>
    <w:rsid w:val="00EC4949"/>
    <w:rsid w:val="00ED4809"/>
    <w:rsid w:val="00F05D4A"/>
    <w:rsid w:val="00F0628D"/>
    <w:rsid w:val="00F26E22"/>
    <w:rsid w:val="00F50D4B"/>
    <w:rsid w:val="00F560E6"/>
    <w:rsid w:val="00F606F2"/>
    <w:rsid w:val="00F627A5"/>
    <w:rsid w:val="00F775F3"/>
    <w:rsid w:val="00F84F91"/>
    <w:rsid w:val="00F91A2E"/>
    <w:rsid w:val="00F943E2"/>
    <w:rsid w:val="00FB1EC6"/>
    <w:rsid w:val="00FC13AA"/>
    <w:rsid w:val="00FC35C4"/>
    <w:rsid w:val="00FD2385"/>
    <w:rsid w:val="00FE6746"/>
    <w:rsid w:val="00FE6CBF"/>
    <w:rsid w:val="00FF4B47"/>
    <w:rsid w:val="00FF6D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4976D"/>
  <w15:docId w15:val="{473CBC76-59B8-4124-BAAA-CC0758698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64B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55461"/>
    <w:pPr>
      <w:ind w:left="720"/>
      <w:contextualSpacing/>
    </w:pPr>
  </w:style>
  <w:style w:type="character" w:styleId="Hyperlink">
    <w:name w:val="Hyperlink"/>
    <w:basedOn w:val="Absatz-Standardschriftart"/>
    <w:uiPriority w:val="99"/>
    <w:unhideWhenUsed/>
    <w:rsid w:val="00BB415D"/>
    <w:rPr>
      <w:color w:val="0000FF" w:themeColor="hyperlink"/>
      <w:u w:val="single"/>
    </w:rPr>
  </w:style>
  <w:style w:type="paragraph" w:styleId="Sprechblasentext">
    <w:name w:val="Balloon Text"/>
    <w:basedOn w:val="Standard"/>
    <w:link w:val="SprechblasentextZchn"/>
    <w:uiPriority w:val="99"/>
    <w:semiHidden/>
    <w:unhideWhenUsed/>
    <w:rsid w:val="0004281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281C"/>
    <w:rPr>
      <w:rFonts w:ascii="Tahoma" w:hAnsi="Tahoma" w:cs="Tahoma"/>
      <w:sz w:val="16"/>
      <w:szCs w:val="16"/>
    </w:rPr>
  </w:style>
  <w:style w:type="paragraph" w:styleId="StandardWeb">
    <w:name w:val="Normal (Web)"/>
    <w:basedOn w:val="Standard"/>
    <w:uiPriority w:val="99"/>
    <w:unhideWhenUsed/>
    <w:rsid w:val="0004281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4281C"/>
    <w:rPr>
      <w:b/>
      <w:bCs/>
    </w:rPr>
  </w:style>
  <w:style w:type="character" w:customStyle="1" w:styleId="FontStyle26">
    <w:name w:val="Font Style26"/>
    <w:uiPriority w:val="99"/>
    <w:rsid w:val="00050565"/>
    <w:rPr>
      <w:rFonts w:ascii="Arial" w:hAnsi="Arial" w:cs="Arial" w:hint="default"/>
      <w:color w:val="000000"/>
      <w:sz w:val="20"/>
      <w:szCs w:val="20"/>
    </w:rPr>
  </w:style>
  <w:style w:type="paragraph" w:styleId="Funotentext">
    <w:name w:val="footnote text"/>
    <w:basedOn w:val="Standard"/>
    <w:link w:val="FunotentextZchn"/>
    <w:uiPriority w:val="99"/>
    <w:semiHidden/>
    <w:unhideWhenUsed/>
    <w:rsid w:val="00151892"/>
    <w:pPr>
      <w:spacing w:after="0" w:line="340" w:lineRule="exact"/>
      <w:jc w:val="both"/>
    </w:pPr>
    <w:rPr>
      <w:rFonts w:ascii="Tahoma" w:eastAsia="Times New Roman" w:hAnsi="Tahoma" w:cs="Times New Roman"/>
      <w:sz w:val="20"/>
      <w:szCs w:val="20"/>
      <w:lang w:val="x-none"/>
    </w:rPr>
  </w:style>
  <w:style w:type="character" w:customStyle="1" w:styleId="FunotentextZchn">
    <w:name w:val="Fußnotentext Zchn"/>
    <w:basedOn w:val="Absatz-Standardschriftart"/>
    <w:link w:val="Funotentext"/>
    <w:uiPriority w:val="99"/>
    <w:semiHidden/>
    <w:rsid w:val="00151892"/>
    <w:rPr>
      <w:rFonts w:ascii="Tahoma" w:eastAsia="Times New Roman" w:hAnsi="Tahoma" w:cs="Times New Roman"/>
      <w:sz w:val="20"/>
      <w:szCs w:val="20"/>
      <w:lang w:val="x-none"/>
    </w:rPr>
  </w:style>
  <w:style w:type="paragraph" w:styleId="Textkrper">
    <w:name w:val="Body Text"/>
    <w:basedOn w:val="Standard"/>
    <w:link w:val="TextkrperZchn"/>
    <w:unhideWhenUsed/>
    <w:rsid w:val="00151892"/>
    <w:pPr>
      <w:tabs>
        <w:tab w:val="left" w:pos="1985"/>
        <w:tab w:val="left" w:pos="4536"/>
      </w:tabs>
      <w:spacing w:after="0" w:line="360" w:lineRule="auto"/>
      <w:jc w:val="both"/>
    </w:pPr>
    <w:rPr>
      <w:rFonts w:ascii="Arial" w:eastAsia="Times New Roman" w:hAnsi="Arial" w:cs="Arial"/>
      <w:sz w:val="18"/>
      <w:szCs w:val="18"/>
      <w:lang w:eastAsia="de-DE"/>
    </w:rPr>
  </w:style>
  <w:style w:type="character" w:customStyle="1" w:styleId="TextkrperZchn">
    <w:name w:val="Textkörper Zchn"/>
    <w:basedOn w:val="Absatz-Standardschriftart"/>
    <w:link w:val="Textkrper"/>
    <w:rsid w:val="00151892"/>
    <w:rPr>
      <w:rFonts w:ascii="Arial" w:eastAsia="Times New Roman" w:hAnsi="Arial" w:cs="Arial"/>
      <w:sz w:val="18"/>
      <w:szCs w:val="18"/>
      <w:lang w:eastAsia="de-DE"/>
    </w:rPr>
  </w:style>
  <w:style w:type="paragraph" w:customStyle="1" w:styleId="Listenabsatz1">
    <w:name w:val="Listenabsatz1"/>
    <w:basedOn w:val="Standard"/>
    <w:qFormat/>
    <w:rsid w:val="00151892"/>
    <w:pPr>
      <w:spacing w:after="0" w:line="340" w:lineRule="exact"/>
      <w:ind w:left="720"/>
      <w:jc w:val="both"/>
    </w:pPr>
    <w:rPr>
      <w:rFonts w:ascii="Arial" w:eastAsia="Times New Roman" w:hAnsi="Arial" w:cs="Tahoma"/>
    </w:rPr>
  </w:style>
  <w:style w:type="character" w:styleId="Funotenzeichen">
    <w:name w:val="footnote reference"/>
    <w:uiPriority w:val="99"/>
    <w:semiHidden/>
    <w:unhideWhenUsed/>
    <w:rsid w:val="00151892"/>
    <w:rPr>
      <w:vertAlign w:val="superscript"/>
    </w:rPr>
  </w:style>
  <w:style w:type="character" w:styleId="Platzhaltertext">
    <w:name w:val="Placeholder Text"/>
    <w:basedOn w:val="Absatz-Standardschriftart"/>
    <w:uiPriority w:val="99"/>
    <w:semiHidden/>
    <w:rsid w:val="0034282E"/>
    <w:rPr>
      <w:color w:val="808080"/>
    </w:rPr>
  </w:style>
  <w:style w:type="paragraph" w:styleId="Kopfzeile">
    <w:name w:val="header"/>
    <w:basedOn w:val="Standard"/>
    <w:link w:val="KopfzeileZchn"/>
    <w:uiPriority w:val="99"/>
    <w:unhideWhenUsed/>
    <w:rsid w:val="00FD23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2385"/>
  </w:style>
  <w:style w:type="paragraph" w:styleId="Fuzeile">
    <w:name w:val="footer"/>
    <w:basedOn w:val="Standard"/>
    <w:link w:val="FuzeileZchn"/>
    <w:uiPriority w:val="99"/>
    <w:unhideWhenUsed/>
    <w:rsid w:val="00FD238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2385"/>
  </w:style>
  <w:style w:type="paragraph" w:customStyle="1" w:styleId="gr10">
    <w:name w:val="gr10"/>
    <w:basedOn w:val="Standard"/>
    <w:rsid w:val="009865D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A64BC2"/>
    <w:rPr>
      <w:rFonts w:asciiTheme="majorHAnsi" w:eastAsiaTheme="majorEastAsia" w:hAnsiTheme="majorHAnsi" w:cstheme="majorBidi"/>
      <w:b/>
      <w:bCs/>
      <w:color w:val="365F91" w:themeColor="accent1" w:themeShade="BF"/>
      <w:sz w:val="28"/>
      <w:szCs w:val="28"/>
    </w:rPr>
  </w:style>
  <w:style w:type="table" w:styleId="Tabellenraster">
    <w:name w:val="Table Grid"/>
    <w:basedOn w:val="NormaleTabelle"/>
    <w:uiPriority w:val="59"/>
    <w:rsid w:val="00424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Standard"/>
    <w:uiPriority w:val="99"/>
    <w:rsid w:val="00F775F3"/>
    <w:pPr>
      <w:widowControl w:val="0"/>
      <w:autoSpaceDE w:val="0"/>
      <w:autoSpaceDN w:val="0"/>
      <w:adjustRightInd w:val="0"/>
      <w:spacing w:after="0" w:line="230" w:lineRule="exact"/>
      <w:ind w:hanging="389"/>
      <w:jc w:val="both"/>
    </w:pPr>
    <w:rPr>
      <w:rFonts w:ascii="Arial" w:eastAsia="Times New Roman" w:hAnsi="Arial" w:cs="Arial"/>
      <w:sz w:val="24"/>
      <w:szCs w:val="24"/>
      <w:lang w:eastAsia="de-DE"/>
    </w:rPr>
  </w:style>
  <w:style w:type="character" w:styleId="BesuchterLink">
    <w:name w:val="FollowedHyperlink"/>
    <w:basedOn w:val="Absatz-Standardschriftart"/>
    <w:uiPriority w:val="99"/>
    <w:semiHidden/>
    <w:unhideWhenUsed/>
    <w:rsid w:val="000C7C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7956">
      <w:bodyDiv w:val="1"/>
      <w:marLeft w:val="0"/>
      <w:marRight w:val="0"/>
      <w:marTop w:val="0"/>
      <w:marBottom w:val="0"/>
      <w:divBdr>
        <w:top w:val="none" w:sz="0" w:space="0" w:color="auto"/>
        <w:left w:val="none" w:sz="0" w:space="0" w:color="auto"/>
        <w:bottom w:val="none" w:sz="0" w:space="0" w:color="auto"/>
        <w:right w:val="none" w:sz="0" w:space="0" w:color="auto"/>
      </w:divBdr>
    </w:div>
    <w:div w:id="31348193">
      <w:bodyDiv w:val="1"/>
      <w:marLeft w:val="0"/>
      <w:marRight w:val="0"/>
      <w:marTop w:val="0"/>
      <w:marBottom w:val="0"/>
      <w:divBdr>
        <w:top w:val="none" w:sz="0" w:space="0" w:color="auto"/>
        <w:left w:val="none" w:sz="0" w:space="0" w:color="auto"/>
        <w:bottom w:val="none" w:sz="0" w:space="0" w:color="auto"/>
        <w:right w:val="none" w:sz="0" w:space="0" w:color="auto"/>
      </w:divBdr>
    </w:div>
    <w:div w:id="111949397">
      <w:bodyDiv w:val="1"/>
      <w:marLeft w:val="0"/>
      <w:marRight w:val="0"/>
      <w:marTop w:val="0"/>
      <w:marBottom w:val="0"/>
      <w:divBdr>
        <w:top w:val="none" w:sz="0" w:space="0" w:color="auto"/>
        <w:left w:val="none" w:sz="0" w:space="0" w:color="auto"/>
        <w:bottom w:val="none" w:sz="0" w:space="0" w:color="auto"/>
        <w:right w:val="none" w:sz="0" w:space="0" w:color="auto"/>
      </w:divBdr>
    </w:div>
    <w:div w:id="280652082">
      <w:bodyDiv w:val="1"/>
      <w:marLeft w:val="0"/>
      <w:marRight w:val="0"/>
      <w:marTop w:val="0"/>
      <w:marBottom w:val="0"/>
      <w:divBdr>
        <w:top w:val="none" w:sz="0" w:space="0" w:color="auto"/>
        <w:left w:val="none" w:sz="0" w:space="0" w:color="auto"/>
        <w:bottom w:val="none" w:sz="0" w:space="0" w:color="auto"/>
        <w:right w:val="none" w:sz="0" w:space="0" w:color="auto"/>
      </w:divBdr>
    </w:div>
    <w:div w:id="286590911">
      <w:bodyDiv w:val="1"/>
      <w:marLeft w:val="0"/>
      <w:marRight w:val="0"/>
      <w:marTop w:val="0"/>
      <w:marBottom w:val="0"/>
      <w:divBdr>
        <w:top w:val="none" w:sz="0" w:space="0" w:color="auto"/>
        <w:left w:val="none" w:sz="0" w:space="0" w:color="auto"/>
        <w:bottom w:val="none" w:sz="0" w:space="0" w:color="auto"/>
        <w:right w:val="none" w:sz="0" w:space="0" w:color="auto"/>
      </w:divBdr>
    </w:div>
    <w:div w:id="293365727">
      <w:bodyDiv w:val="1"/>
      <w:marLeft w:val="0"/>
      <w:marRight w:val="0"/>
      <w:marTop w:val="0"/>
      <w:marBottom w:val="0"/>
      <w:divBdr>
        <w:top w:val="none" w:sz="0" w:space="0" w:color="auto"/>
        <w:left w:val="none" w:sz="0" w:space="0" w:color="auto"/>
        <w:bottom w:val="none" w:sz="0" w:space="0" w:color="auto"/>
        <w:right w:val="none" w:sz="0" w:space="0" w:color="auto"/>
      </w:divBdr>
      <w:divsChild>
        <w:div w:id="609708027">
          <w:marLeft w:val="0"/>
          <w:marRight w:val="0"/>
          <w:marTop w:val="0"/>
          <w:marBottom w:val="0"/>
          <w:divBdr>
            <w:top w:val="none" w:sz="0" w:space="0" w:color="auto"/>
            <w:left w:val="none" w:sz="0" w:space="0" w:color="auto"/>
            <w:bottom w:val="none" w:sz="0" w:space="0" w:color="auto"/>
            <w:right w:val="none" w:sz="0" w:space="0" w:color="auto"/>
          </w:divBdr>
        </w:div>
        <w:div w:id="963073240">
          <w:marLeft w:val="0"/>
          <w:marRight w:val="0"/>
          <w:marTop w:val="0"/>
          <w:marBottom w:val="0"/>
          <w:divBdr>
            <w:top w:val="none" w:sz="0" w:space="0" w:color="auto"/>
            <w:left w:val="none" w:sz="0" w:space="0" w:color="auto"/>
            <w:bottom w:val="none" w:sz="0" w:space="0" w:color="auto"/>
            <w:right w:val="none" w:sz="0" w:space="0" w:color="auto"/>
          </w:divBdr>
        </w:div>
        <w:div w:id="40599381">
          <w:marLeft w:val="0"/>
          <w:marRight w:val="0"/>
          <w:marTop w:val="0"/>
          <w:marBottom w:val="0"/>
          <w:divBdr>
            <w:top w:val="none" w:sz="0" w:space="0" w:color="auto"/>
            <w:left w:val="none" w:sz="0" w:space="0" w:color="auto"/>
            <w:bottom w:val="none" w:sz="0" w:space="0" w:color="auto"/>
            <w:right w:val="none" w:sz="0" w:space="0" w:color="auto"/>
          </w:divBdr>
        </w:div>
        <w:div w:id="533731480">
          <w:marLeft w:val="0"/>
          <w:marRight w:val="0"/>
          <w:marTop w:val="0"/>
          <w:marBottom w:val="0"/>
          <w:divBdr>
            <w:top w:val="none" w:sz="0" w:space="0" w:color="auto"/>
            <w:left w:val="none" w:sz="0" w:space="0" w:color="auto"/>
            <w:bottom w:val="none" w:sz="0" w:space="0" w:color="auto"/>
            <w:right w:val="none" w:sz="0" w:space="0" w:color="auto"/>
          </w:divBdr>
        </w:div>
        <w:div w:id="557202796">
          <w:marLeft w:val="0"/>
          <w:marRight w:val="0"/>
          <w:marTop w:val="0"/>
          <w:marBottom w:val="0"/>
          <w:divBdr>
            <w:top w:val="none" w:sz="0" w:space="0" w:color="auto"/>
            <w:left w:val="none" w:sz="0" w:space="0" w:color="auto"/>
            <w:bottom w:val="none" w:sz="0" w:space="0" w:color="auto"/>
            <w:right w:val="none" w:sz="0" w:space="0" w:color="auto"/>
          </w:divBdr>
        </w:div>
        <w:div w:id="1789549247">
          <w:marLeft w:val="0"/>
          <w:marRight w:val="0"/>
          <w:marTop w:val="0"/>
          <w:marBottom w:val="0"/>
          <w:divBdr>
            <w:top w:val="none" w:sz="0" w:space="0" w:color="auto"/>
            <w:left w:val="none" w:sz="0" w:space="0" w:color="auto"/>
            <w:bottom w:val="none" w:sz="0" w:space="0" w:color="auto"/>
            <w:right w:val="none" w:sz="0" w:space="0" w:color="auto"/>
          </w:divBdr>
        </w:div>
        <w:div w:id="2110730835">
          <w:marLeft w:val="0"/>
          <w:marRight w:val="0"/>
          <w:marTop w:val="0"/>
          <w:marBottom w:val="0"/>
          <w:divBdr>
            <w:top w:val="none" w:sz="0" w:space="0" w:color="auto"/>
            <w:left w:val="none" w:sz="0" w:space="0" w:color="auto"/>
            <w:bottom w:val="none" w:sz="0" w:space="0" w:color="auto"/>
            <w:right w:val="none" w:sz="0" w:space="0" w:color="auto"/>
          </w:divBdr>
        </w:div>
        <w:div w:id="660084835">
          <w:marLeft w:val="0"/>
          <w:marRight w:val="0"/>
          <w:marTop w:val="0"/>
          <w:marBottom w:val="0"/>
          <w:divBdr>
            <w:top w:val="none" w:sz="0" w:space="0" w:color="auto"/>
            <w:left w:val="none" w:sz="0" w:space="0" w:color="auto"/>
            <w:bottom w:val="none" w:sz="0" w:space="0" w:color="auto"/>
            <w:right w:val="none" w:sz="0" w:space="0" w:color="auto"/>
          </w:divBdr>
        </w:div>
        <w:div w:id="622468087">
          <w:marLeft w:val="0"/>
          <w:marRight w:val="0"/>
          <w:marTop w:val="0"/>
          <w:marBottom w:val="0"/>
          <w:divBdr>
            <w:top w:val="none" w:sz="0" w:space="0" w:color="auto"/>
            <w:left w:val="none" w:sz="0" w:space="0" w:color="auto"/>
            <w:bottom w:val="none" w:sz="0" w:space="0" w:color="auto"/>
            <w:right w:val="none" w:sz="0" w:space="0" w:color="auto"/>
          </w:divBdr>
        </w:div>
        <w:div w:id="1777092999">
          <w:marLeft w:val="0"/>
          <w:marRight w:val="0"/>
          <w:marTop w:val="0"/>
          <w:marBottom w:val="0"/>
          <w:divBdr>
            <w:top w:val="none" w:sz="0" w:space="0" w:color="auto"/>
            <w:left w:val="none" w:sz="0" w:space="0" w:color="auto"/>
            <w:bottom w:val="none" w:sz="0" w:space="0" w:color="auto"/>
            <w:right w:val="none" w:sz="0" w:space="0" w:color="auto"/>
          </w:divBdr>
        </w:div>
        <w:div w:id="1803842560">
          <w:marLeft w:val="0"/>
          <w:marRight w:val="0"/>
          <w:marTop w:val="0"/>
          <w:marBottom w:val="0"/>
          <w:divBdr>
            <w:top w:val="none" w:sz="0" w:space="0" w:color="auto"/>
            <w:left w:val="none" w:sz="0" w:space="0" w:color="auto"/>
            <w:bottom w:val="none" w:sz="0" w:space="0" w:color="auto"/>
            <w:right w:val="none" w:sz="0" w:space="0" w:color="auto"/>
          </w:divBdr>
        </w:div>
        <w:div w:id="1398287844">
          <w:marLeft w:val="0"/>
          <w:marRight w:val="0"/>
          <w:marTop w:val="0"/>
          <w:marBottom w:val="0"/>
          <w:divBdr>
            <w:top w:val="none" w:sz="0" w:space="0" w:color="auto"/>
            <w:left w:val="none" w:sz="0" w:space="0" w:color="auto"/>
            <w:bottom w:val="none" w:sz="0" w:space="0" w:color="auto"/>
            <w:right w:val="none" w:sz="0" w:space="0" w:color="auto"/>
          </w:divBdr>
        </w:div>
        <w:div w:id="115106326">
          <w:marLeft w:val="0"/>
          <w:marRight w:val="0"/>
          <w:marTop w:val="0"/>
          <w:marBottom w:val="0"/>
          <w:divBdr>
            <w:top w:val="none" w:sz="0" w:space="0" w:color="auto"/>
            <w:left w:val="none" w:sz="0" w:space="0" w:color="auto"/>
            <w:bottom w:val="none" w:sz="0" w:space="0" w:color="auto"/>
            <w:right w:val="none" w:sz="0" w:space="0" w:color="auto"/>
          </w:divBdr>
        </w:div>
        <w:div w:id="270555659">
          <w:marLeft w:val="0"/>
          <w:marRight w:val="0"/>
          <w:marTop w:val="0"/>
          <w:marBottom w:val="0"/>
          <w:divBdr>
            <w:top w:val="none" w:sz="0" w:space="0" w:color="auto"/>
            <w:left w:val="none" w:sz="0" w:space="0" w:color="auto"/>
            <w:bottom w:val="none" w:sz="0" w:space="0" w:color="auto"/>
            <w:right w:val="none" w:sz="0" w:space="0" w:color="auto"/>
          </w:divBdr>
        </w:div>
        <w:div w:id="1819884549">
          <w:marLeft w:val="0"/>
          <w:marRight w:val="0"/>
          <w:marTop w:val="0"/>
          <w:marBottom w:val="0"/>
          <w:divBdr>
            <w:top w:val="none" w:sz="0" w:space="0" w:color="auto"/>
            <w:left w:val="none" w:sz="0" w:space="0" w:color="auto"/>
            <w:bottom w:val="none" w:sz="0" w:space="0" w:color="auto"/>
            <w:right w:val="none" w:sz="0" w:space="0" w:color="auto"/>
          </w:divBdr>
        </w:div>
        <w:div w:id="699088481">
          <w:marLeft w:val="0"/>
          <w:marRight w:val="0"/>
          <w:marTop w:val="0"/>
          <w:marBottom w:val="0"/>
          <w:divBdr>
            <w:top w:val="none" w:sz="0" w:space="0" w:color="auto"/>
            <w:left w:val="none" w:sz="0" w:space="0" w:color="auto"/>
            <w:bottom w:val="none" w:sz="0" w:space="0" w:color="auto"/>
            <w:right w:val="none" w:sz="0" w:space="0" w:color="auto"/>
          </w:divBdr>
        </w:div>
        <w:div w:id="687096842">
          <w:marLeft w:val="0"/>
          <w:marRight w:val="0"/>
          <w:marTop w:val="0"/>
          <w:marBottom w:val="0"/>
          <w:divBdr>
            <w:top w:val="none" w:sz="0" w:space="0" w:color="auto"/>
            <w:left w:val="none" w:sz="0" w:space="0" w:color="auto"/>
            <w:bottom w:val="none" w:sz="0" w:space="0" w:color="auto"/>
            <w:right w:val="none" w:sz="0" w:space="0" w:color="auto"/>
          </w:divBdr>
        </w:div>
        <w:div w:id="1427969073">
          <w:marLeft w:val="0"/>
          <w:marRight w:val="0"/>
          <w:marTop w:val="0"/>
          <w:marBottom w:val="0"/>
          <w:divBdr>
            <w:top w:val="none" w:sz="0" w:space="0" w:color="auto"/>
            <w:left w:val="none" w:sz="0" w:space="0" w:color="auto"/>
            <w:bottom w:val="none" w:sz="0" w:space="0" w:color="auto"/>
            <w:right w:val="none" w:sz="0" w:space="0" w:color="auto"/>
          </w:divBdr>
        </w:div>
        <w:div w:id="606810575">
          <w:marLeft w:val="0"/>
          <w:marRight w:val="0"/>
          <w:marTop w:val="0"/>
          <w:marBottom w:val="0"/>
          <w:divBdr>
            <w:top w:val="none" w:sz="0" w:space="0" w:color="auto"/>
            <w:left w:val="none" w:sz="0" w:space="0" w:color="auto"/>
            <w:bottom w:val="none" w:sz="0" w:space="0" w:color="auto"/>
            <w:right w:val="none" w:sz="0" w:space="0" w:color="auto"/>
          </w:divBdr>
        </w:div>
        <w:div w:id="1689674356">
          <w:marLeft w:val="0"/>
          <w:marRight w:val="0"/>
          <w:marTop w:val="0"/>
          <w:marBottom w:val="0"/>
          <w:divBdr>
            <w:top w:val="none" w:sz="0" w:space="0" w:color="auto"/>
            <w:left w:val="none" w:sz="0" w:space="0" w:color="auto"/>
            <w:bottom w:val="none" w:sz="0" w:space="0" w:color="auto"/>
            <w:right w:val="none" w:sz="0" w:space="0" w:color="auto"/>
          </w:divBdr>
        </w:div>
      </w:divsChild>
    </w:div>
    <w:div w:id="433401870">
      <w:bodyDiv w:val="1"/>
      <w:marLeft w:val="0"/>
      <w:marRight w:val="0"/>
      <w:marTop w:val="0"/>
      <w:marBottom w:val="0"/>
      <w:divBdr>
        <w:top w:val="none" w:sz="0" w:space="0" w:color="auto"/>
        <w:left w:val="none" w:sz="0" w:space="0" w:color="auto"/>
        <w:bottom w:val="none" w:sz="0" w:space="0" w:color="auto"/>
        <w:right w:val="none" w:sz="0" w:space="0" w:color="auto"/>
      </w:divBdr>
    </w:div>
    <w:div w:id="441732461">
      <w:bodyDiv w:val="1"/>
      <w:marLeft w:val="0"/>
      <w:marRight w:val="0"/>
      <w:marTop w:val="0"/>
      <w:marBottom w:val="0"/>
      <w:divBdr>
        <w:top w:val="none" w:sz="0" w:space="0" w:color="auto"/>
        <w:left w:val="none" w:sz="0" w:space="0" w:color="auto"/>
        <w:bottom w:val="none" w:sz="0" w:space="0" w:color="auto"/>
        <w:right w:val="none" w:sz="0" w:space="0" w:color="auto"/>
      </w:divBdr>
      <w:divsChild>
        <w:div w:id="1311254410">
          <w:marLeft w:val="0"/>
          <w:marRight w:val="0"/>
          <w:marTop w:val="0"/>
          <w:marBottom w:val="0"/>
          <w:divBdr>
            <w:top w:val="none" w:sz="0" w:space="0" w:color="auto"/>
            <w:left w:val="none" w:sz="0" w:space="0" w:color="auto"/>
            <w:bottom w:val="none" w:sz="0" w:space="0" w:color="auto"/>
            <w:right w:val="none" w:sz="0" w:space="0" w:color="auto"/>
          </w:divBdr>
        </w:div>
        <w:div w:id="1878883123">
          <w:marLeft w:val="0"/>
          <w:marRight w:val="0"/>
          <w:marTop w:val="0"/>
          <w:marBottom w:val="0"/>
          <w:divBdr>
            <w:top w:val="none" w:sz="0" w:space="0" w:color="auto"/>
            <w:left w:val="none" w:sz="0" w:space="0" w:color="auto"/>
            <w:bottom w:val="none" w:sz="0" w:space="0" w:color="auto"/>
            <w:right w:val="none" w:sz="0" w:space="0" w:color="auto"/>
          </w:divBdr>
        </w:div>
        <w:div w:id="2094160279">
          <w:marLeft w:val="0"/>
          <w:marRight w:val="0"/>
          <w:marTop w:val="0"/>
          <w:marBottom w:val="0"/>
          <w:divBdr>
            <w:top w:val="none" w:sz="0" w:space="0" w:color="auto"/>
            <w:left w:val="none" w:sz="0" w:space="0" w:color="auto"/>
            <w:bottom w:val="none" w:sz="0" w:space="0" w:color="auto"/>
            <w:right w:val="none" w:sz="0" w:space="0" w:color="auto"/>
          </w:divBdr>
        </w:div>
        <w:div w:id="453213791">
          <w:marLeft w:val="0"/>
          <w:marRight w:val="0"/>
          <w:marTop w:val="0"/>
          <w:marBottom w:val="0"/>
          <w:divBdr>
            <w:top w:val="none" w:sz="0" w:space="0" w:color="auto"/>
            <w:left w:val="none" w:sz="0" w:space="0" w:color="auto"/>
            <w:bottom w:val="none" w:sz="0" w:space="0" w:color="auto"/>
            <w:right w:val="none" w:sz="0" w:space="0" w:color="auto"/>
          </w:divBdr>
        </w:div>
        <w:div w:id="636185717">
          <w:marLeft w:val="0"/>
          <w:marRight w:val="0"/>
          <w:marTop w:val="0"/>
          <w:marBottom w:val="0"/>
          <w:divBdr>
            <w:top w:val="none" w:sz="0" w:space="0" w:color="auto"/>
            <w:left w:val="none" w:sz="0" w:space="0" w:color="auto"/>
            <w:bottom w:val="none" w:sz="0" w:space="0" w:color="auto"/>
            <w:right w:val="none" w:sz="0" w:space="0" w:color="auto"/>
          </w:divBdr>
        </w:div>
        <w:div w:id="1514950180">
          <w:marLeft w:val="0"/>
          <w:marRight w:val="0"/>
          <w:marTop w:val="0"/>
          <w:marBottom w:val="0"/>
          <w:divBdr>
            <w:top w:val="none" w:sz="0" w:space="0" w:color="auto"/>
            <w:left w:val="none" w:sz="0" w:space="0" w:color="auto"/>
            <w:bottom w:val="none" w:sz="0" w:space="0" w:color="auto"/>
            <w:right w:val="none" w:sz="0" w:space="0" w:color="auto"/>
          </w:divBdr>
        </w:div>
        <w:div w:id="1831797204">
          <w:marLeft w:val="0"/>
          <w:marRight w:val="0"/>
          <w:marTop w:val="0"/>
          <w:marBottom w:val="0"/>
          <w:divBdr>
            <w:top w:val="none" w:sz="0" w:space="0" w:color="auto"/>
            <w:left w:val="none" w:sz="0" w:space="0" w:color="auto"/>
            <w:bottom w:val="none" w:sz="0" w:space="0" w:color="auto"/>
            <w:right w:val="none" w:sz="0" w:space="0" w:color="auto"/>
          </w:divBdr>
        </w:div>
        <w:div w:id="807285794">
          <w:marLeft w:val="0"/>
          <w:marRight w:val="0"/>
          <w:marTop w:val="0"/>
          <w:marBottom w:val="0"/>
          <w:divBdr>
            <w:top w:val="none" w:sz="0" w:space="0" w:color="auto"/>
            <w:left w:val="none" w:sz="0" w:space="0" w:color="auto"/>
            <w:bottom w:val="none" w:sz="0" w:space="0" w:color="auto"/>
            <w:right w:val="none" w:sz="0" w:space="0" w:color="auto"/>
          </w:divBdr>
        </w:div>
        <w:div w:id="321473822">
          <w:marLeft w:val="0"/>
          <w:marRight w:val="0"/>
          <w:marTop w:val="0"/>
          <w:marBottom w:val="0"/>
          <w:divBdr>
            <w:top w:val="none" w:sz="0" w:space="0" w:color="auto"/>
            <w:left w:val="none" w:sz="0" w:space="0" w:color="auto"/>
            <w:bottom w:val="none" w:sz="0" w:space="0" w:color="auto"/>
            <w:right w:val="none" w:sz="0" w:space="0" w:color="auto"/>
          </w:divBdr>
        </w:div>
        <w:div w:id="447509433">
          <w:marLeft w:val="0"/>
          <w:marRight w:val="0"/>
          <w:marTop w:val="0"/>
          <w:marBottom w:val="0"/>
          <w:divBdr>
            <w:top w:val="none" w:sz="0" w:space="0" w:color="auto"/>
            <w:left w:val="none" w:sz="0" w:space="0" w:color="auto"/>
            <w:bottom w:val="none" w:sz="0" w:space="0" w:color="auto"/>
            <w:right w:val="none" w:sz="0" w:space="0" w:color="auto"/>
          </w:divBdr>
        </w:div>
        <w:div w:id="777070207">
          <w:marLeft w:val="0"/>
          <w:marRight w:val="0"/>
          <w:marTop w:val="0"/>
          <w:marBottom w:val="0"/>
          <w:divBdr>
            <w:top w:val="none" w:sz="0" w:space="0" w:color="auto"/>
            <w:left w:val="none" w:sz="0" w:space="0" w:color="auto"/>
            <w:bottom w:val="none" w:sz="0" w:space="0" w:color="auto"/>
            <w:right w:val="none" w:sz="0" w:space="0" w:color="auto"/>
          </w:divBdr>
        </w:div>
        <w:div w:id="1645547838">
          <w:marLeft w:val="0"/>
          <w:marRight w:val="0"/>
          <w:marTop w:val="0"/>
          <w:marBottom w:val="0"/>
          <w:divBdr>
            <w:top w:val="none" w:sz="0" w:space="0" w:color="auto"/>
            <w:left w:val="none" w:sz="0" w:space="0" w:color="auto"/>
            <w:bottom w:val="none" w:sz="0" w:space="0" w:color="auto"/>
            <w:right w:val="none" w:sz="0" w:space="0" w:color="auto"/>
          </w:divBdr>
        </w:div>
        <w:div w:id="123042938">
          <w:marLeft w:val="0"/>
          <w:marRight w:val="0"/>
          <w:marTop w:val="0"/>
          <w:marBottom w:val="0"/>
          <w:divBdr>
            <w:top w:val="none" w:sz="0" w:space="0" w:color="auto"/>
            <w:left w:val="none" w:sz="0" w:space="0" w:color="auto"/>
            <w:bottom w:val="none" w:sz="0" w:space="0" w:color="auto"/>
            <w:right w:val="none" w:sz="0" w:space="0" w:color="auto"/>
          </w:divBdr>
        </w:div>
        <w:div w:id="205602900">
          <w:marLeft w:val="0"/>
          <w:marRight w:val="0"/>
          <w:marTop w:val="0"/>
          <w:marBottom w:val="0"/>
          <w:divBdr>
            <w:top w:val="none" w:sz="0" w:space="0" w:color="auto"/>
            <w:left w:val="none" w:sz="0" w:space="0" w:color="auto"/>
            <w:bottom w:val="none" w:sz="0" w:space="0" w:color="auto"/>
            <w:right w:val="none" w:sz="0" w:space="0" w:color="auto"/>
          </w:divBdr>
        </w:div>
        <w:div w:id="1714648560">
          <w:marLeft w:val="0"/>
          <w:marRight w:val="0"/>
          <w:marTop w:val="0"/>
          <w:marBottom w:val="0"/>
          <w:divBdr>
            <w:top w:val="none" w:sz="0" w:space="0" w:color="auto"/>
            <w:left w:val="none" w:sz="0" w:space="0" w:color="auto"/>
            <w:bottom w:val="none" w:sz="0" w:space="0" w:color="auto"/>
            <w:right w:val="none" w:sz="0" w:space="0" w:color="auto"/>
          </w:divBdr>
        </w:div>
        <w:div w:id="849412363">
          <w:marLeft w:val="0"/>
          <w:marRight w:val="0"/>
          <w:marTop w:val="0"/>
          <w:marBottom w:val="0"/>
          <w:divBdr>
            <w:top w:val="none" w:sz="0" w:space="0" w:color="auto"/>
            <w:left w:val="none" w:sz="0" w:space="0" w:color="auto"/>
            <w:bottom w:val="none" w:sz="0" w:space="0" w:color="auto"/>
            <w:right w:val="none" w:sz="0" w:space="0" w:color="auto"/>
          </w:divBdr>
        </w:div>
        <w:div w:id="119342282">
          <w:marLeft w:val="0"/>
          <w:marRight w:val="0"/>
          <w:marTop w:val="0"/>
          <w:marBottom w:val="0"/>
          <w:divBdr>
            <w:top w:val="none" w:sz="0" w:space="0" w:color="auto"/>
            <w:left w:val="none" w:sz="0" w:space="0" w:color="auto"/>
            <w:bottom w:val="none" w:sz="0" w:space="0" w:color="auto"/>
            <w:right w:val="none" w:sz="0" w:space="0" w:color="auto"/>
          </w:divBdr>
        </w:div>
        <w:div w:id="1112356294">
          <w:marLeft w:val="0"/>
          <w:marRight w:val="0"/>
          <w:marTop w:val="0"/>
          <w:marBottom w:val="0"/>
          <w:divBdr>
            <w:top w:val="none" w:sz="0" w:space="0" w:color="auto"/>
            <w:left w:val="none" w:sz="0" w:space="0" w:color="auto"/>
            <w:bottom w:val="none" w:sz="0" w:space="0" w:color="auto"/>
            <w:right w:val="none" w:sz="0" w:space="0" w:color="auto"/>
          </w:divBdr>
        </w:div>
        <w:div w:id="2022009646">
          <w:marLeft w:val="0"/>
          <w:marRight w:val="0"/>
          <w:marTop w:val="0"/>
          <w:marBottom w:val="0"/>
          <w:divBdr>
            <w:top w:val="none" w:sz="0" w:space="0" w:color="auto"/>
            <w:left w:val="none" w:sz="0" w:space="0" w:color="auto"/>
            <w:bottom w:val="none" w:sz="0" w:space="0" w:color="auto"/>
            <w:right w:val="none" w:sz="0" w:space="0" w:color="auto"/>
          </w:divBdr>
        </w:div>
        <w:div w:id="1851332480">
          <w:marLeft w:val="0"/>
          <w:marRight w:val="0"/>
          <w:marTop w:val="0"/>
          <w:marBottom w:val="0"/>
          <w:divBdr>
            <w:top w:val="none" w:sz="0" w:space="0" w:color="auto"/>
            <w:left w:val="none" w:sz="0" w:space="0" w:color="auto"/>
            <w:bottom w:val="none" w:sz="0" w:space="0" w:color="auto"/>
            <w:right w:val="none" w:sz="0" w:space="0" w:color="auto"/>
          </w:divBdr>
        </w:div>
        <w:div w:id="598411495">
          <w:marLeft w:val="0"/>
          <w:marRight w:val="0"/>
          <w:marTop w:val="0"/>
          <w:marBottom w:val="0"/>
          <w:divBdr>
            <w:top w:val="none" w:sz="0" w:space="0" w:color="auto"/>
            <w:left w:val="none" w:sz="0" w:space="0" w:color="auto"/>
            <w:bottom w:val="none" w:sz="0" w:space="0" w:color="auto"/>
            <w:right w:val="none" w:sz="0" w:space="0" w:color="auto"/>
          </w:divBdr>
        </w:div>
        <w:div w:id="498471712">
          <w:marLeft w:val="0"/>
          <w:marRight w:val="0"/>
          <w:marTop w:val="0"/>
          <w:marBottom w:val="0"/>
          <w:divBdr>
            <w:top w:val="none" w:sz="0" w:space="0" w:color="auto"/>
            <w:left w:val="none" w:sz="0" w:space="0" w:color="auto"/>
            <w:bottom w:val="none" w:sz="0" w:space="0" w:color="auto"/>
            <w:right w:val="none" w:sz="0" w:space="0" w:color="auto"/>
          </w:divBdr>
        </w:div>
        <w:div w:id="820728955">
          <w:marLeft w:val="0"/>
          <w:marRight w:val="0"/>
          <w:marTop w:val="0"/>
          <w:marBottom w:val="0"/>
          <w:divBdr>
            <w:top w:val="none" w:sz="0" w:space="0" w:color="auto"/>
            <w:left w:val="none" w:sz="0" w:space="0" w:color="auto"/>
            <w:bottom w:val="none" w:sz="0" w:space="0" w:color="auto"/>
            <w:right w:val="none" w:sz="0" w:space="0" w:color="auto"/>
          </w:divBdr>
        </w:div>
        <w:div w:id="441388980">
          <w:marLeft w:val="0"/>
          <w:marRight w:val="0"/>
          <w:marTop w:val="0"/>
          <w:marBottom w:val="0"/>
          <w:divBdr>
            <w:top w:val="none" w:sz="0" w:space="0" w:color="auto"/>
            <w:left w:val="none" w:sz="0" w:space="0" w:color="auto"/>
            <w:bottom w:val="none" w:sz="0" w:space="0" w:color="auto"/>
            <w:right w:val="none" w:sz="0" w:space="0" w:color="auto"/>
          </w:divBdr>
        </w:div>
        <w:div w:id="1729453397">
          <w:marLeft w:val="0"/>
          <w:marRight w:val="0"/>
          <w:marTop w:val="0"/>
          <w:marBottom w:val="0"/>
          <w:divBdr>
            <w:top w:val="none" w:sz="0" w:space="0" w:color="auto"/>
            <w:left w:val="none" w:sz="0" w:space="0" w:color="auto"/>
            <w:bottom w:val="none" w:sz="0" w:space="0" w:color="auto"/>
            <w:right w:val="none" w:sz="0" w:space="0" w:color="auto"/>
          </w:divBdr>
        </w:div>
        <w:div w:id="407117970">
          <w:marLeft w:val="0"/>
          <w:marRight w:val="0"/>
          <w:marTop w:val="0"/>
          <w:marBottom w:val="0"/>
          <w:divBdr>
            <w:top w:val="none" w:sz="0" w:space="0" w:color="auto"/>
            <w:left w:val="none" w:sz="0" w:space="0" w:color="auto"/>
            <w:bottom w:val="none" w:sz="0" w:space="0" w:color="auto"/>
            <w:right w:val="none" w:sz="0" w:space="0" w:color="auto"/>
          </w:divBdr>
        </w:div>
        <w:div w:id="197159813">
          <w:marLeft w:val="0"/>
          <w:marRight w:val="0"/>
          <w:marTop w:val="0"/>
          <w:marBottom w:val="0"/>
          <w:divBdr>
            <w:top w:val="none" w:sz="0" w:space="0" w:color="auto"/>
            <w:left w:val="none" w:sz="0" w:space="0" w:color="auto"/>
            <w:bottom w:val="none" w:sz="0" w:space="0" w:color="auto"/>
            <w:right w:val="none" w:sz="0" w:space="0" w:color="auto"/>
          </w:divBdr>
        </w:div>
        <w:div w:id="37247378">
          <w:marLeft w:val="0"/>
          <w:marRight w:val="0"/>
          <w:marTop w:val="0"/>
          <w:marBottom w:val="0"/>
          <w:divBdr>
            <w:top w:val="none" w:sz="0" w:space="0" w:color="auto"/>
            <w:left w:val="none" w:sz="0" w:space="0" w:color="auto"/>
            <w:bottom w:val="none" w:sz="0" w:space="0" w:color="auto"/>
            <w:right w:val="none" w:sz="0" w:space="0" w:color="auto"/>
          </w:divBdr>
        </w:div>
        <w:div w:id="1378747610">
          <w:marLeft w:val="0"/>
          <w:marRight w:val="0"/>
          <w:marTop w:val="0"/>
          <w:marBottom w:val="0"/>
          <w:divBdr>
            <w:top w:val="none" w:sz="0" w:space="0" w:color="auto"/>
            <w:left w:val="none" w:sz="0" w:space="0" w:color="auto"/>
            <w:bottom w:val="none" w:sz="0" w:space="0" w:color="auto"/>
            <w:right w:val="none" w:sz="0" w:space="0" w:color="auto"/>
          </w:divBdr>
        </w:div>
        <w:div w:id="408693530">
          <w:marLeft w:val="0"/>
          <w:marRight w:val="0"/>
          <w:marTop w:val="0"/>
          <w:marBottom w:val="0"/>
          <w:divBdr>
            <w:top w:val="none" w:sz="0" w:space="0" w:color="auto"/>
            <w:left w:val="none" w:sz="0" w:space="0" w:color="auto"/>
            <w:bottom w:val="none" w:sz="0" w:space="0" w:color="auto"/>
            <w:right w:val="none" w:sz="0" w:space="0" w:color="auto"/>
          </w:divBdr>
        </w:div>
        <w:div w:id="183522130">
          <w:marLeft w:val="0"/>
          <w:marRight w:val="0"/>
          <w:marTop w:val="0"/>
          <w:marBottom w:val="0"/>
          <w:divBdr>
            <w:top w:val="none" w:sz="0" w:space="0" w:color="auto"/>
            <w:left w:val="none" w:sz="0" w:space="0" w:color="auto"/>
            <w:bottom w:val="none" w:sz="0" w:space="0" w:color="auto"/>
            <w:right w:val="none" w:sz="0" w:space="0" w:color="auto"/>
          </w:divBdr>
        </w:div>
      </w:divsChild>
    </w:div>
    <w:div w:id="456721364">
      <w:bodyDiv w:val="1"/>
      <w:marLeft w:val="0"/>
      <w:marRight w:val="0"/>
      <w:marTop w:val="0"/>
      <w:marBottom w:val="0"/>
      <w:divBdr>
        <w:top w:val="none" w:sz="0" w:space="0" w:color="auto"/>
        <w:left w:val="none" w:sz="0" w:space="0" w:color="auto"/>
        <w:bottom w:val="none" w:sz="0" w:space="0" w:color="auto"/>
        <w:right w:val="none" w:sz="0" w:space="0" w:color="auto"/>
      </w:divBdr>
    </w:div>
    <w:div w:id="567036212">
      <w:bodyDiv w:val="1"/>
      <w:marLeft w:val="0"/>
      <w:marRight w:val="0"/>
      <w:marTop w:val="0"/>
      <w:marBottom w:val="0"/>
      <w:divBdr>
        <w:top w:val="none" w:sz="0" w:space="0" w:color="auto"/>
        <w:left w:val="none" w:sz="0" w:space="0" w:color="auto"/>
        <w:bottom w:val="none" w:sz="0" w:space="0" w:color="auto"/>
        <w:right w:val="none" w:sz="0" w:space="0" w:color="auto"/>
      </w:divBdr>
    </w:div>
    <w:div w:id="586427889">
      <w:bodyDiv w:val="1"/>
      <w:marLeft w:val="0"/>
      <w:marRight w:val="0"/>
      <w:marTop w:val="0"/>
      <w:marBottom w:val="0"/>
      <w:divBdr>
        <w:top w:val="none" w:sz="0" w:space="0" w:color="auto"/>
        <w:left w:val="none" w:sz="0" w:space="0" w:color="auto"/>
        <w:bottom w:val="none" w:sz="0" w:space="0" w:color="auto"/>
        <w:right w:val="none" w:sz="0" w:space="0" w:color="auto"/>
      </w:divBdr>
    </w:div>
    <w:div w:id="838739159">
      <w:bodyDiv w:val="1"/>
      <w:marLeft w:val="0"/>
      <w:marRight w:val="0"/>
      <w:marTop w:val="0"/>
      <w:marBottom w:val="0"/>
      <w:divBdr>
        <w:top w:val="none" w:sz="0" w:space="0" w:color="auto"/>
        <w:left w:val="none" w:sz="0" w:space="0" w:color="auto"/>
        <w:bottom w:val="none" w:sz="0" w:space="0" w:color="auto"/>
        <w:right w:val="none" w:sz="0" w:space="0" w:color="auto"/>
      </w:divBdr>
      <w:divsChild>
        <w:div w:id="359551881">
          <w:marLeft w:val="0"/>
          <w:marRight w:val="0"/>
          <w:marTop w:val="0"/>
          <w:marBottom w:val="0"/>
          <w:divBdr>
            <w:top w:val="none" w:sz="0" w:space="0" w:color="auto"/>
            <w:left w:val="none" w:sz="0" w:space="0" w:color="auto"/>
            <w:bottom w:val="none" w:sz="0" w:space="0" w:color="auto"/>
            <w:right w:val="none" w:sz="0" w:space="0" w:color="auto"/>
          </w:divBdr>
        </w:div>
        <w:div w:id="1140996348">
          <w:marLeft w:val="0"/>
          <w:marRight w:val="0"/>
          <w:marTop w:val="0"/>
          <w:marBottom w:val="0"/>
          <w:divBdr>
            <w:top w:val="none" w:sz="0" w:space="0" w:color="auto"/>
            <w:left w:val="none" w:sz="0" w:space="0" w:color="auto"/>
            <w:bottom w:val="none" w:sz="0" w:space="0" w:color="auto"/>
            <w:right w:val="none" w:sz="0" w:space="0" w:color="auto"/>
          </w:divBdr>
        </w:div>
        <w:div w:id="565183228">
          <w:marLeft w:val="0"/>
          <w:marRight w:val="0"/>
          <w:marTop w:val="0"/>
          <w:marBottom w:val="0"/>
          <w:divBdr>
            <w:top w:val="none" w:sz="0" w:space="0" w:color="auto"/>
            <w:left w:val="none" w:sz="0" w:space="0" w:color="auto"/>
            <w:bottom w:val="none" w:sz="0" w:space="0" w:color="auto"/>
            <w:right w:val="none" w:sz="0" w:space="0" w:color="auto"/>
          </w:divBdr>
        </w:div>
        <w:div w:id="410125068">
          <w:marLeft w:val="0"/>
          <w:marRight w:val="0"/>
          <w:marTop w:val="0"/>
          <w:marBottom w:val="0"/>
          <w:divBdr>
            <w:top w:val="none" w:sz="0" w:space="0" w:color="auto"/>
            <w:left w:val="none" w:sz="0" w:space="0" w:color="auto"/>
            <w:bottom w:val="none" w:sz="0" w:space="0" w:color="auto"/>
            <w:right w:val="none" w:sz="0" w:space="0" w:color="auto"/>
          </w:divBdr>
        </w:div>
        <w:div w:id="1545291409">
          <w:marLeft w:val="0"/>
          <w:marRight w:val="0"/>
          <w:marTop w:val="0"/>
          <w:marBottom w:val="0"/>
          <w:divBdr>
            <w:top w:val="none" w:sz="0" w:space="0" w:color="auto"/>
            <w:left w:val="none" w:sz="0" w:space="0" w:color="auto"/>
            <w:bottom w:val="none" w:sz="0" w:space="0" w:color="auto"/>
            <w:right w:val="none" w:sz="0" w:space="0" w:color="auto"/>
          </w:divBdr>
        </w:div>
        <w:div w:id="960838693">
          <w:marLeft w:val="0"/>
          <w:marRight w:val="0"/>
          <w:marTop w:val="0"/>
          <w:marBottom w:val="0"/>
          <w:divBdr>
            <w:top w:val="none" w:sz="0" w:space="0" w:color="auto"/>
            <w:left w:val="none" w:sz="0" w:space="0" w:color="auto"/>
            <w:bottom w:val="none" w:sz="0" w:space="0" w:color="auto"/>
            <w:right w:val="none" w:sz="0" w:space="0" w:color="auto"/>
          </w:divBdr>
        </w:div>
        <w:div w:id="2101828461">
          <w:marLeft w:val="0"/>
          <w:marRight w:val="0"/>
          <w:marTop w:val="0"/>
          <w:marBottom w:val="0"/>
          <w:divBdr>
            <w:top w:val="none" w:sz="0" w:space="0" w:color="auto"/>
            <w:left w:val="none" w:sz="0" w:space="0" w:color="auto"/>
            <w:bottom w:val="none" w:sz="0" w:space="0" w:color="auto"/>
            <w:right w:val="none" w:sz="0" w:space="0" w:color="auto"/>
          </w:divBdr>
        </w:div>
        <w:div w:id="440761586">
          <w:marLeft w:val="0"/>
          <w:marRight w:val="0"/>
          <w:marTop w:val="0"/>
          <w:marBottom w:val="0"/>
          <w:divBdr>
            <w:top w:val="none" w:sz="0" w:space="0" w:color="auto"/>
            <w:left w:val="none" w:sz="0" w:space="0" w:color="auto"/>
            <w:bottom w:val="none" w:sz="0" w:space="0" w:color="auto"/>
            <w:right w:val="none" w:sz="0" w:space="0" w:color="auto"/>
          </w:divBdr>
        </w:div>
        <w:div w:id="2011834721">
          <w:marLeft w:val="0"/>
          <w:marRight w:val="0"/>
          <w:marTop w:val="0"/>
          <w:marBottom w:val="0"/>
          <w:divBdr>
            <w:top w:val="none" w:sz="0" w:space="0" w:color="auto"/>
            <w:left w:val="none" w:sz="0" w:space="0" w:color="auto"/>
            <w:bottom w:val="none" w:sz="0" w:space="0" w:color="auto"/>
            <w:right w:val="none" w:sz="0" w:space="0" w:color="auto"/>
          </w:divBdr>
        </w:div>
        <w:div w:id="287669299">
          <w:marLeft w:val="0"/>
          <w:marRight w:val="0"/>
          <w:marTop w:val="0"/>
          <w:marBottom w:val="0"/>
          <w:divBdr>
            <w:top w:val="none" w:sz="0" w:space="0" w:color="auto"/>
            <w:left w:val="none" w:sz="0" w:space="0" w:color="auto"/>
            <w:bottom w:val="none" w:sz="0" w:space="0" w:color="auto"/>
            <w:right w:val="none" w:sz="0" w:space="0" w:color="auto"/>
          </w:divBdr>
        </w:div>
        <w:div w:id="1303266765">
          <w:marLeft w:val="0"/>
          <w:marRight w:val="0"/>
          <w:marTop w:val="0"/>
          <w:marBottom w:val="0"/>
          <w:divBdr>
            <w:top w:val="none" w:sz="0" w:space="0" w:color="auto"/>
            <w:left w:val="none" w:sz="0" w:space="0" w:color="auto"/>
            <w:bottom w:val="none" w:sz="0" w:space="0" w:color="auto"/>
            <w:right w:val="none" w:sz="0" w:space="0" w:color="auto"/>
          </w:divBdr>
        </w:div>
        <w:div w:id="1463647215">
          <w:marLeft w:val="0"/>
          <w:marRight w:val="0"/>
          <w:marTop w:val="0"/>
          <w:marBottom w:val="0"/>
          <w:divBdr>
            <w:top w:val="none" w:sz="0" w:space="0" w:color="auto"/>
            <w:left w:val="none" w:sz="0" w:space="0" w:color="auto"/>
            <w:bottom w:val="none" w:sz="0" w:space="0" w:color="auto"/>
            <w:right w:val="none" w:sz="0" w:space="0" w:color="auto"/>
          </w:divBdr>
        </w:div>
        <w:div w:id="663703991">
          <w:marLeft w:val="0"/>
          <w:marRight w:val="0"/>
          <w:marTop w:val="0"/>
          <w:marBottom w:val="0"/>
          <w:divBdr>
            <w:top w:val="none" w:sz="0" w:space="0" w:color="auto"/>
            <w:left w:val="none" w:sz="0" w:space="0" w:color="auto"/>
            <w:bottom w:val="none" w:sz="0" w:space="0" w:color="auto"/>
            <w:right w:val="none" w:sz="0" w:space="0" w:color="auto"/>
          </w:divBdr>
        </w:div>
        <w:div w:id="1854759338">
          <w:marLeft w:val="0"/>
          <w:marRight w:val="0"/>
          <w:marTop w:val="0"/>
          <w:marBottom w:val="0"/>
          <w:divBdr>
            <w:top w:val="none" w:sz="0" w:space="0" w:color="auto"/>
            <w:left w:val="none" w:sz="0" w:space="0" w:color="auto"/>
            <w:bottom w:val="none" w:sz="0" w:space="0" w:color="auto"/>
            <w:right w:val="none" w:sz="0" w:space="0" w:color="auto"/>
          </w:divBdr>
        </w:div>
        <w:div w:id="1761488534">
          <w:marLeft w:val="0"/>
          <w:marRight w:val="0"/>
          <w:marTop w:val="0"/>
          <w:marBottom w:val="0"/>
          <w:divBdr>
            <w:top w:val="none" w:sz="0" w:space="0" w:color="auto"/>
            <w:left w:val="none" w:sz="0" w:space="0" w:color="auto"/>
            <w:bottom w:val="none" w:sz="0" w:space="0" w:color="auto"/>
            <w:right w:val="none" w:sz="0" w:space="0" w:color="auto"/>
          </w:divBdr>
        </w:div>
        <w:div w:id="890573293">
          <w:marLeft w:val="0"/>
          <w:marRight w:val="0"/>
          <w:marTop w:val="0"/>
          <w:marBottom w:val="0"/>
          <w:divBdr>
            <w:top w:val="none" w:sz="0" w:space="0" w:color="auto"/>
            <w:left w:val="none" w:sz="0" w:space="0" w:color="auto"/>
            <w:bottom w:val="none" w:sz="0" w:space="0" w:color="auto"/>
            <w:right w:val="none" w:sz="0" w:space="0" w:color="auto"/>
          </w:divBdr>
        </w:div>
        <w:div w:id="862477249">
          <w:marLeft w:val="0"/>
          <w:marRight w:val="0"/>
          <w:marTop w:val="0"/>
          <w:marBottom w:val="0"/>
          <w:divBdr>
            <w:top w:val="none" w:sz="0" w:space="0" w:color="auto"/>
            <w:left w:val="none" w:sz="0" w:space="0" w:color="auto"/>
            <w:bottom w:val="none" w:sz="0" w:space="0" w:color="auto"/>
            <w:right w:val="none" w:sz="0" w:space="0" w:color="auto"/>
          </w:divBdr>
        </w:div>
        <w:div w:id="501236815">
          <w:marLeft w:val="0"/>
          <w:marRight w:val="0"/>
          <w:marTop w:val="0"/>
          <w:marBottom w:val="0"/>
          <w:divBdr>
            <w:top w:val="none" w:sz="0" w:space="0" w:color="auto"/>
            <w:left w:val="none" w:sz="0" w:space="0" w:color="auto"/>
            <w:bottom w:val="none" w:sz="0" w:space="0" w:color="auto"/>
            <w:right w:val="none" w:sz="0" w:space="0" w:color="auto"/>
          </w:divBdr>
        </w:div>
        <w:div w:id="844711600">
          <w:marLeft w:val="0"/>
          <w:marRight w:val="0"/>
          <w:marTop w:val="0"/>
          <w:marBottom w:val="0"/>
          <w:divBdr>
            <w:top w:val="none" w:sz="0" w:space="0" w:color="auto"/>
            <w:left w:val="none" w:sz="0" w:space="0" w:color="auto"/>
            <w:bottom w:val="none" w:sz="0" w:space="0" w:color="auto"/>
            <w:right w:val="none" w:sz="0" w:space="0" w:color="auto"/>
          </w:divBdr>
        </w:div>
        <w:div w:id="1490899237">
          <w:marLeft w:val="0"/>
          <w:marRight w:val="0"/>
          <w:marTop w:val="0"/>
          <w:marBottom w:val="0"/>
          <w:divBdr>
            <w:top w:val="none" w:sz="0" w:space="0" w:color="auto"/>
            <w:left w:val="none" w:sz="0" w:space="0" w:color="auto"/>
            <w:bottom w:val="none" w:sz="0" w:space="0" w:color="auto"/>
            <w:right w:val="none" w:sz="0" w:space="0" w:color="auto"/>
          </w:divBdr>
        </w:div>
        <w:div w:id="385221121">
          <w:marLeft w:val="0"/>
          <w:marRight w:val="0"/>
          <w:marTop w:val="0"/>
          <w:marBottom w:val="0"/>
          <w:divBdr>
            <w:top w:val="none" w:sz="0" w:space="0" w:color="auto"/>
            <w:left w:val="none" w:sz="0" w:space="0" w:color="auto"/>
            <w:bottom w:val="none" w:sz="0" w:space="0" w:color="auto"/>
            <w:right w:val="none" w:sz="0" w:space="0" w:color="auto"/>
          </w:divBdr>
        </w:div>
        <w:div w:id="1528521104">
          <w:marLeft w:val="0"/>
          <w:marRight w:val="0"/>
          <w:marTop w:val="0"/>
          <w:marBottom w:val="0"/>
          <w:divBdr>
            <w:top w:val="none" w:sz="0" w:space="0" w:color="auto"/>
            <w:left w:val="none" w:sz="0" w:space="0" w:color="auto"/>
            <w:bottom w:val="none" w:sz="0" w:space="0" w:color="auto"/>
            <w:right w:val="none" w:sz="0" w:space="0" w:color="auto"/>
          </w:divBdr>
        </w:div>
        <w:div w:id="1723946046">
          <w:marLeft w:val="0"/>
          <w:marRight w:val="0"/>
          <w:marTop w:val="0"/>
          <w:marBottom w:val="0"/>
          <w:divBdr>
            <w:top w:val="none" w:sz="0" w:space="0" w:color="auto"/>
            <w:left w:val="none" w:sz="0" w:space="0" w:color="auto"/>
            <w:bottom w:val="none" w:sz="0" w:space="0" w:color="auto"/>
            <w:right w:val="none" w:sz="0" w:space="0" w:color="auto"/>
          </w:divBdr>
        </w:div>
        <w:div w:id="1886520369">
          <w:marLeft w:val="0"/>
          <w:marRight w:val="0"/>
          <w:marTop w:val="0"/>
          <w:marBottom w:val="0"/>
          <w:divBdr>
            <w:top w:val="none" w:sz="0" w:space="0" w:color="auto"/>
            <w:left w:val="none" w:sz="0" w:space="0" w:color="auto"/>
            <w:bottom w:val="none" w:sz="0" w:space="0" w:color="auto"/>
            <w:right w:val="none" w:sz="0" w:space="0" w:color="auto"/>
          </w:divBdr>
        </w:div>
        <w:div w:id="1471168482">
          <w:marLeft w:val="0"/>
          <w:marRight w:val="0"/>
          <w:marTop w:val="0"/>
          <w:marBottom w:val="0"/>
          <w:divBdr>
            <w:top w:val="none" w:sz="0" w:space="0" w:color="auto"/>
            <w:left w:val="none" w:sz="0" w:space="0" w:color="auto"/>
            <w:bottom w:val="none" w:sz="0" w:space="0" w:color="auto"/>
            <w:right w:val="none" w:sz="0" w:space="0" w:color="auto"/>
          </w:divBdr>
        </w:div>
        <w:div w:id="1733775431">
          <w:marLeft w:val="0"/>
          <w:marRight w:val="0"/>
          <w:marTop w:val="0"/>
          <w:marBottom w:val="0"/>
          <w:divBdr>
            <w:top w:val="none" w:sz="0" w:space="0" w:color="auto"/>
            <w:left w:val="none" w:sz="0" w:space="0" w:color="auto"/>
            <w:bottom w:val="none" w:sz="0" w:space="0" w:color="auto"/>
            <w:right w:val="none" w:sz="0" w:space="0" w:color="auto"/>
          </w:divBdr>
        </w:div>
        <w:div w:id="1615479879">
          <w:marLeft w:val="0"/>
          <w:marRight w:val="0"/>
          <w:marTop w:val="0"/>
          <w:marBottom w:val="0"/>
          <w:divBdr>
            <w:top w:val="none" w:sz="0" w:space="0" w:color="auto"/>
            <w:left w:val="none" w:sz="0" w:space="0" w:color="auto"/>
            <w:bottom w:val="none" w:sz="0" w:space="0" w:color="auto"/>
            <w:right w:val="none" w:sz="0" w:space="0" w:color="auto"/>
          </w:divBdr>
        </w:div>
        <w:div w:id="1799764152">
          <w:marLeft w:val="0"/>
          <w:marRight w:val="0"/>
          <w:marTop w:val="0"/>
          <w:marBottom w:val="0"/>
          <w:divBdr>
            <w:top w:val="none" w:sz="0" w:space="0" w:color="auto"/>
            <w:left w:val="none" w:sz="0" w:space="0" w:color="auto"/>
            <w:bottom w:val="none" w:sz="0" w:space="0" w:color="auto"/>
            <w:right w:val="none" w:sz="0" w:space="0" w:color="auto"/>
          </w:divBdr>
        </w:div>
        <w:div w:id="199708606">
          <w:marLeft w:val="0"/>
          <w:marRight w:val="0"/>
          <w:marTop w:val="0"/>
          <w:marBottom w:val="0"/>
          <w:divBdr>
            <w:top w:val="none" w:sz="0" w:space="0" w:color="auto"/>
            <w:left w:val="none" w:sz="0" w:space="0" w:color="auto"/>
            <w:bottom w:val="none" w:sz="0" w:space="0" w:color="auto"/>
            <w:right w:val="none" w:sz="0" w:space="0" w:color="auto"/>
          </w:divBdr>
        </w:div>
        <w:div w:id="1329165347">
          <w:marLeft w:val="0"/>
          <w:marRight w:val="0"/>
          <w:marTop w:val="0"/>
          <w:marBottom w:val="0"/>
          <w:divBdr>
            <w:top w:val="none" w:sz="0" w:space="0" w:color="auto"/>
            <w:left w:val="none" w:sz="0" w:space="0" w:color="auto"/>
            <w:bottom w:val="none" w:sz="0" w:space="0" w:color="auto"/>
            <w:right w:val="none" w:sz="0" w:space="0" w:color="auto"/>
          </w:divBdr>
        </w:div>
        <w:div w:id="2080864565">
          <w:marLeft w:val="0"/>
          <w:marRight w:val="0"/>
          <w:marTop w:val="0"/>
          <w:marBottom w:val="0"/>
          <w:divBdr>
            <w:top w:val="none" w:sz="0" w:space="0" w:color="auto"/>
            <w:left w:val="none" w:sz="0" w:space="0" w:color="auto"/>
            <w:bottom w:val="none" w:sz="0" w:space="0" w:color="auto"/>
            <w:right w:val="none" w:sz="0" w:space="0" w:color="auto"/>
          </w:divBdr>
        </w:div>
        <w:div w:id="214390807">
          <w:marLeft w:val="0"/>
          <w:marRight w:val="0"/>
          <w:marTop w:val="0"/>
          <w:marBottom w:val="0"/>
          <w:divBdr>
            <w:top w:val="none" w:sz="0" w:space="0" w:color="auto"/>
            <w:left w:val="none" w:sz="0" w:space="0" w:color="auto"/>
            <w:bottom w:val="none" w:sz="0" w:space="0" w:color="auto"/>
            <w:right w:val="none" w:sz="0" w:space="0" w:color="auto"/>
          </w:divBdr>
        </w:div>
        <w:div w:id="381248403">
          <w:marLeft w:val="0"/>
          <w:marRight w:val="0"/>
          <w:marTop w:val="0"/>
          <w:marBottom w:val="0"/>
          <w:divBdr>
            <w:top w:val="none" w:sz="0" w:space="0" w:color="auto"/>
            <w:left w:val="none" w:sz="0" w:space="0" w:color="auto"/>
            <w:bottom w:val="none" w:sz="0" w:space="0" w:color="auto"/>
            <w:right w:val="none" w:sz="0" w:space="0" w:color="auto"/>
          </w:divBdr>
        </w:div>
        <w:div w:id="666130376">
          <w:marLeft w:val="0"/>
          <w:marRight w:val="0"/>
          <w:marTop w:val="0"/>
          <w:marBottom w:val="0"/>
          <w:divBdr>
            <w:top w:val="none" w:sz="0" w:space="0" w:color="auto"/>
            <w:left w:val="none" w:sz="0" w:space="0" w:color="auto"/>
            <w:bottom w:val="none" w:sz="0" w:space="0" w:color="auto"/>
            <w:right w:val="none" w:sz="0" w:space="0" w:color="auto"/>
          </w:divBdr>
        </w:div>
        <w:div w:id="598148637">
          <w:marLeft w:val="0"/>
          <w:marRight w:val="0"/>
          <w:marTop w:val="0"/>
          <w:marBottom w:val="0"/>
          <w:divBdr>
            <w:top w:val="none" w:sz="0" w:space="0" w:color="auto"/>
            <w:left w:val="none" w:sz="0" w:space="0" w:color="auto"/>
            <w:bottom w:val="none" w:sz="0" w:space="0" w:color="auto"/>
            <w:right w:val="none" w:sz="0" w:space="0" w:color="auto"/>
          </w:divBdr>
        </w:div>
        <w:div w:id="249655050">
          <w:marLeft w:val="0"/>
          <w:marRight w:val="0"/>
          <w:marTop w:val="0"/>
          <w:marBottom w:val="0"/>
          <w:divBdr>
            <w:top w:val="none" w:sz="0" w:space="0" w:color="auto"/>
            <w:left w:val="none" w:sz="0" w:space="0" w:color="auto"/>
            <w:bottom w:val="none" w:sz="0" w:space="0" w:color="auto"/>
            <w:right w:val="none" w:sz="0" w:space="0" w:color="auto"/>
          </w:divBdr>
        </w:div>
        <w:div w:id="1999847742">
          <w:marLeft w:val="0"/>
          <w:marRight w:val="0"/>
          <w:marTop w:val="0"/>
          <w:marBottom w:val="0"/>
          <w:divBdr>
            <w:top w:val="none" w:sz="0" w:space="0" w:color="auto"/>
            <w:left w:val="none" w:sz="0" w:space="0" w:color="auto"/>
            <w:bottom w:val="none" w:sz="0" w:space="0" w:color="auto"/>
            <w:right w:val="none" w:sz="0" w:space="0" w:color="auto"/>
          </w:divBdr>
        </w:div>
        <w:div w:id="2051612662">
          <w:marLeft w:val="0"/>
          <w:marRight w:val="0"/>
          <w:marTop w:val="0"/>
          <w:marBottom w:val="0"/>
          <w:divBdr>
            <w:top w:val="none" w:sz="0" w:space="0" w:color="auto"/>
            <w:left w:val="none" w:sz="0" w:space="0" w:color="auto"/>
            <w:bottom w:val="none" w:sz="0" w:space="0" w:color="auto"/>
            <w:right w:val="none" w:sz="0" w:space="0" w:color="auto"/>
          </w:divBdr>
        </w:div>
        <w:div w:id="796029900">
          <w:marLeft w:val="0"/>
          <w:marRight w:val="0"/>
          <w:marTop w:val="0"/>
          <w:marBottom w:val="0"/>
          <w:divBdr>
            <w:top w:val="none" w:sz="0" w:space="0" w:color="auto"/>
            <w:left w:val="none" w:sz="0" w:space="0" w:color="auto"/>
            <w:bottom w:val="none" w:sz="0" w:space="0" w:color="auto"/>
            <w:right w:val="none" w:sz="0" w:space="0" w:color="auto"/>
          </w:divBdr>
        </w:div>
        <w:div w:id="357388256">
          <w:marLeft w:val="0"/>
          <w:marRight w:val="0"/>
          <w:marTop w:val="0"/>
          <w:marBottom w:val="0"/>
          <w:divBdr>
            <w:top w:val="none" w:sz="0" w:space="0" w:color="auto"/>
            <w:left w:val="none" w:sz="0" w:space="0" w:color="auto"/>
            <w:bottom w:val="none" w:sz="0" w:space="0" w:color="auto"/>
            <w:right w:val="none" w:sz="0" w:space="0" w:color="auto"/>
          </w:divBdr>
        </w:div>
        <w:div w:id="1488746267">
          <w:marLeft w:val="0"/>
          <w:marRight w:val="0"/>
          <w:marTop w:val="0"/>
          <w:marBottom w:val="0"/>
          <w:divBdr>
            <w:top w:val="none" w:sz="0" w:space="0" w:color="auto"/>
            <w:left w:val="none" w:sz="0" w:space="0" w:color="auto"/>
            <w:bottom w:val="none" w:sz="0" w:space="0" w:color="auto"/>
            <w:right w:val="none" w:sz="0" w:space="0" w:color="auto"/>
          </w:divBdr>
        </w:div>
        <w:div w:id="47266569">
          <w:marLeft w:val="0"/>
          <w:marRight w:val="0"/>
          <w:marTop w:val="0"/>
          <w:marBottom w:val="0"/>
          <w:divBdr>
            <w:top w:val="none" w:sz="0" w:space="0" w:color="auto"/>
            <w:left w:val="none" w:sz="0" w:space="0" w:color="auto"/>
            <w:bottom w:val="none" w:sz="0" w:space="0" w:color="auto"/>
            <w:right w:val="none" w:sz="0" w:space="0" w:color="auto"/>
          </w:divBdr>
        </w:div>
        <w:div w:id="1899852440">
          <w:marLeft w:val="0"/>
          <w:marRight w:val="0"/>
          <w:marTop w:val="0"/>
          <w:marBottom w:val="0"/>
          <w:divBdr>
            <w:top w:val="none" w:sz="0" w:space="0" w:color="auto"/>
            <w:left w:val="none" w:sz="0" w:space="0" w:color="auto"/>
            <w:bottom w:val="none" w:sz="0" w:space="0" w:color="auto"/>
            <w:right w:val="none" w:sz="0" w:space="0" w:color="auto"/>
          </w:divBdr>
        </w:div>
        <w:div w:id="1845516196">
          <w:marLeft w:val="0"/>
          <w:marRight w:val="0"/>
          <w:marTop w:val="0"/>
          <w:marBottom w:val="0"/>
          <w:divBdr>
            <w:top w:val="none" w:sz="0" w:space="0" w:color="auto"/>
            <w:left w:val="none" w:sz="0" w:space="0" w:color="auto"/>
            <w:bottom w:val="none" w:sz="0" w:space="0" w:color="auto"/>
            <w:right w:val="none" w:sz="0" w:space="0" w:color="auto"/>
          </w:divBdr>
        </w:div>
        <w:div w:id="1214465879">
          <w:marLeft w:val="0"/>
          <w:marRight w:val="0"/>
          <w:marTop w:val="0"/>
          <w:marBottom w:val="0"/>
          <w:divBdr>
            <w:top w:val="none" w:sz="0" w:space="0" w:color="auto"/>
            <w:left w:val="none" w:sz="0" w:space="0" w:color="auto"/>
            <w:bottom w:val="none" w:sz="0" w:space="0" w:color="auto"/>
            <w:right w:val="none" w:sz="0" w:space="0" w:color="auto"/>
          </w:divBdr>
        </w:div>
        <w:div w:id="1805808721">
          <w:marLeft w:val="0"/>
          <w:marRight w:val="0"/>
          <w:marTop w:val="0"/>
          <w:marBottom w:val="0"/>
          <w:divBdr>
            <w:top w:val="none" w:sz="0" w:space="0" w:color="auto"/>
            <w:left w:val="none" w:sz="0" w:space="0" w:color="auto"/>
            <w:bottom w:val="none" w:sz="0" w:space="0" w:color="auto"/>
            <w:right w:val="none" w:sz="0" w:space="0" w:color="auto"/>
          </w:divBdr>
        </w:div>
        <w:div w:id="1861162674">
          <w:marLeft w:val="0"/>
          <w:marRight w:val="0"/>
          <w:marTop w:val="0"/>
          <w:marBottom w:val="0"/>
          <w:divBdr>
            <w:top w:val="none" w:sz="0" w:space="0" w:color="auto"/>
            <w:left w:val="none" w:sz="0" w:space="0" w:color="auto"/>
            <w:bottom w:val="none" w:sz="0" w:space="0" w:color="auto"/>
            <w:right w:val="none" w:sz="0" w:space="0" w:color="auto"/>
          </w:divBdr>
        </w:div>
        <w:div w:id="1193807948">
          <w:marLeft w:val="0"/>
          <w:marRight w:val="0"/>
          <w:marTop w:val="0"/>
          <w:marBottom w:val="0"/>
          <w:divBdr>
            <w:top w:val="none" w:sz="0" w:space="0" w:color="auto"/>
            <w:left w:val="none" w:sz="0" w:space="0" w:color="auto"/>
            <w:bottom w:val="none" w:sz="0" w:space="0" w:color="auto"/>
            <w:right w:val="none" w:sz="0" w:space="0" w:color="auto"/>
          </w:divBdr>
        </w:div>
        <w:div w:id="1161237063">
          <w:marLeft w:val="0"/>
          <w:marRight w:val="0"/>
          <w:marTop w:val="0"/>
          <w:marBottom w:val="0"/>
          <w:divBdr>
            <w:top w:val="none" w:sz="0" w:space="0" w:color="auto"/>
            <w:left w:val="none" w:sz="0" w:space="0" w:color="auto"/>
            <w:bottom w:val="none" w:sz="0" w:space="0" w:color="auto"/>
            <w:right w:val="none" w:sz="0" w:space="0" w:color="auto"/>
          </w:divBdr>
        </w:div>
        <w:div w:id="1227762885">
          <w:marLeft w:val="0"/>
          <w:marRight w:val="0"/>
          <w:marTop w:val="0"/>
          <w:marBottom w:val="0"/>
          <w:divBdr>
            <w:top w:val="none" w:sz="0" w:space="0" w:color="auto"/>
            <w:left w:val="none" w:sz="0" w:space="0" w:color="auto"/>
            <w:bottom w:val="none" w:sz="0" w:space="0" w:color="auto"/>
            <w:right w:val="none" w:sz="0" w:space="0" w:color="auto"/>
          </w:divBdr>
        </w:div>
        <w:div w:id="401173611">
          <w:marLeft w:val="0"/>
          <w:marRight w:val="0"/>
          <w:marTop w:val="0"/>
          <w:marBottom w:val="0"/>
          <w:divBdr>
            <w:top w:val="none" w:sz="0" w:space="0" w:color="auto"/>
            <w:left w:val="none" w:sz="0" w:space="0" w:color="auto"/>
            <w:bottom w:val="none" w:sz="0" w:space="0" w:color="auto"/>
            <w:right w:val="none" w:sz="0" w:space="0" w:color="auto"/>
          </w:divBdr>
        </w:div>
        <w:div w:id="1712074486">
          <w:marLeft w:val="0"/>
          <w:marRight w:val="0"/>
          <w:marTop w:val="0"/>
          <w:marBottom w:val="0"/>
          <w:divBdr>
            <w:top w:val="none" w:sz="0" w:space="0" w:color="auto"/>
            <w:left w:val="none" w:sz="0" w:space="0" w:color="auto"/>
            <w:bottom w:val="none" w:sz="0" w:space="0" w:color="auto"/>
            <w:right w:val="none" w:sz="0" w:space="0" w:color="auto"/>
          </w:divBdr>
        </w:div>
        <w:div w:id="562060738">
          <w:marLeft w:val="0"/>
          <w:marRight w:val="0"/>
          <w:marTop w:val="0"/>
          <w:marBottom w:val="0"/>
          <w:divBdr>
            <w:top w:val="none" w:sz="0" w:space="0" w:color="auto"/>
            <w:left w:val="none" w:sz="0" w:space="0" w:color="auto"/>
            <w:bottom w:val="none" w:sz="0" w:space="0" w:color="auto"/>
            <w:right w:val="none" w:sz="0" w:space="0" w:color="auto"/>
          </w:divBdr>
        </w:div>
        <w:div w:id="201600404">
          <w:marLeft w:val="0"/>
          <w:marRight w:val="0"/>
          <w:marTop w:val="0"/>
          <w:marBottom w:val="0"/>
          <w:divBdr>
            <w:top w:val="none" w:sz="0" w:space="0" w:color="auto"/>
            <w:left w:val="none" w:sz="0" w:space="0" w:color="auto"/>
            <w:bottom w:val="none" w:sz="0" w:space="0" w:color="auto"/>
            <w:right w:val="none" w:sz="0" w:space="0" w:color="auto"/>
          </w:divBdr>
        </w:div>
        <w:div w:id="232399575">
          <w:marLeft w:val="0"/>
          <w:marRight w:val="0"/>
          <w:marTop w:val="0"/>
          <w:marBottom w:val="0"/>
          <w:divBdr>
            <w:top w:val="none" w:sz="0" w:space="0" w:color="auto"/>
            <w:left w:val="none" w:sz="0" w:space="0" w:color="auto"/>
            <w:bottom w:val="none" w:sz="0" w:space="0" w:color="auto"/>
            <w:right w:val="none" w:sz="0" w:space="0" w:color="auto"/>
          </w:divBdr>
        </w:div>
        <w:div w:id="885334381">
          <w:marLeft w:val="0"/>
          <w:marRight w:val="0"/>
          <w:marTop w:val="0"/>
          <w:marBottom w:val="0"/>
          <w:divBdr>
            <w:top w:val="none" w:sz="0" w:space="0" w:color="auto"/>
            <w:left w:val="none" w:sz="0" w:space="0" w:color="auto"/>
            <w:bottom w:val="none" w:sz="0" w:space="0" w:color="auto"/>
            <w:right w:val="none" w:sz="0" w:space="0" w:color="auto"/>
          </w:divBdr>
        </w:div>
        <w:div w:id="1663776814">
          <w:marLeft w:val="0"/>
          <w:marRight w:val="0"/>
          <w:marTop w:val="0"/>
          <w:marBottom w:val="0"/>
          <w:divBdr>
            <w:top w:val="none" w:sz="0" w:space="0" w:color="auto"/>
            <w:left w:val="none" w:sz="0" w:space="0" w:color="auto"/>
            <w:bottom w:val="none" w:sz="0" w:space="0" w:color="auto"/>
            <w:right w:val="none" w:sz="0" w:space="0" w:color="auto"/>
          </w:divBdr>
        </w:div>
        <w:div w:id="1614483938">
          <w:marLeft w:val="0"/>
          <w:marRight w:val="0"/>
          <w:marTop w:val="0"/>
          <w:marBottom w:val="0"/>
          <w:divBdr>
            <w:top w:val="none" w:sz="0" w:space="0" w:color="auto"/>
            <w:left w:val="none" w:sz="0" w:space="0" w:color="auto"/>
            <w:bottom w:val="none" w:sz="0" w:space="0" w:color="auto"/>
            <w:right w:val="none" w:sz="0" w:space="0" w:color="auto"/>
          </w:divBdr>
        </w:div>
        <w:div w:id="432701338">
          <w:marLeft w:val="0"/>
          <w:marRight w:val="0"/>
          <w:marTop w:val="0"/>
          <w:marBottom w:val="0"/>
          <w:divBdr>
            <w:top w:val="none" w:sz="0" w:space="0" w:color="auto"/>
            <w:left w:val="none" w:sz="0" w:space="0" w:color="auto"/>
            <w:bottom w:val="none" w:sz="0" w:space="0" w:color="auto"/>
            <w:right w:val="none" w:sz="0" w:space="0" w:color="auto"/>
          </w:divBdr>
        </w:div>
        <w:div w:id="1733119711">
          <w:marLeft w:val="0"/>
          <w:marRight w:val="0"/>
          <w:marTop w:val="0"/>
          <w:marBottom w:val="0"/>
          <w:divBdr>
            <w:top w:val="none" w:sz="0" w:space="0" w:color="auto"/>
            <w:left w:val="none" w:sz="0" w:space="0" w:color="auto"/>
            <w:bottom w:val="none" w:sz="0" w:space="0" w:color="auto"/>
            <w:right w:val="none" w:sz="0" w:space="0" w:color="auto"/>
          </w:divBdr>
        </w:div>
        <w:div w:id="1918903337">
          <w:marLeft w:val="0"/>
          <w:marRight w:val="0"/>
          <w:marTop w:val="0"/>
          <w:marBottom w:val="0"/>
          <w:divBdr>
            <w:top w:val="none" w:sz="0" w:space="0" w:color="auto"/>
            <w:left w:val="none" w:sz="0" w:space="0" w:color="auto"/>
            <w:bottom w:val="none" w:sz="0" w:space="0" w:color="auto"/>
            <w:right w:val="none" w:sz="0" w:space="0" w:color="auto"/>
          </w:divBdr>
        </w:div>
        <w:div w:id="1500147729">
          <w:marLeft w:val="0"/>
          <w:marRight w:val="0"/>
          <w:marTop w:val="0"/>
          <w:marBottom w:val="0"/>
          <w:divBdr>
            <w:top w:val="none" w:sz="0" w:space="0" w:color="auto"/>
            <w:left w:val="none" w:sz="0" w:space="0" w:color="auto"/>
            <w:bottom w:val="none" w:sz="0" w:space="0" w:color="auto"/>
            <w:right w:val="none" w:sz="0" w:space="0" w:color="auto"/>
          </w:divBdr>
        </w:div>
        <w:div w:id="1876387793">
          <w:marLeft w:val="0"/>
          <w:marRight w:val="0"/>
          <w:marTop w:val="0"/>
          <w:marBottom w:val="0"/>
          <w:divBdr>
            <w:top w:val="none" w:sz="0" w:space="0" w:color="auto"/>
            <w:left w:val="none" w:sz="0" w:space="0" w:color="auto"/>
            <w:bottom w:val="none" w:sz="0" w:space="0" w:color="auto"/>
            <w:right w:val="none" w:sz="0" w:space="0" w:color="auto"/>
          </w:divBdr>
        </w:div>
        <w:div w:id="1902324892">
          <w:marLeft w:val="0"/>
          <w:marRight w:val="0"/>
          <w:marTop w:val="0"/>
          <w:marBottom w:val="0"/>
          <w:divBdr>
            <w:top w:val="none" w:sz="0" w:space="0" w:color="auto"/>
            <w:left w:val="none" w:sz="0" w:space="0" w:color="auto"/>
            <w:bottom w:val="none" w:sz="0" w:space="0" w:color="auto"/>
            <w:right w:val="none" w:sz="0" w:space="0" w:color="auto"/>
          </w:divBdr>
        </w:div>
        <w:div w:id="1633438358">
          <w:marLeft w:val="0"/>
          <w:marRight w:val="0"/>
          <w:marTop w:val="0"/>
          <w:marBottom w:val="0"/>
          <w:divBdr>
            <w:top w:val="none" w:sz="0" w:space="0" w:color="auto"/>
            <w:left w:val="none" w:sz="0" w:space="0" w:color="auto"/>
            <w:bottom w:val="none" w:sz="0" w:space="0" w:color="auto"/>
            <w:right w:val="none" w:sz="0" w:space="0" w:color="auto"/>
          </w:divBdr>
        </w:div>
        <w:div w:id="74521869">
          <w:marLeft w:val="0"/>
          <w:marRight w:val="0"/>
          <w:marTop w:val="0"/>
          <w:marBottom w:val="0"/>
          <w:divBdr>
            <w:top w:val="none" w:sz="0" w:space="0" w:color="auto"/>
            <w:left w:val="none" w:sz="0" w:space="0" w:color="auto"/>
            <w:bottom w:val="none" w:sz="0" w:space="0" w:color="auto"/>
            <w:right w:val="none" w:sz="0" w:space="0" w:color="auto"/>
          </w:divBdr>
        </w:div>
        <w:div w:id="371728240">
          <w:marLeft w:val="0"/>
          <w:marRight w:val="0"/>
          <w:marTop w:val="0"/>
          <w:marBottom w:val="0"/>
          <w:divBdr>
            <w:top w:val="none" w:sz="0" w:space="0" w:color="auto"/>
            <w:left w:val="none" w:sz="0" w:space="0" w:color="auto"/>
            <w:bottom w:val="none" w:sz="0" w:space="0" w:color="auto"/>
            <w:right w:val="none" w:sz="0" w:space="0" w:color="auto"/>
          </w:divBdr>
        </w:div>
        <w:div w:id="467626048">
          <w:marLeft w:val="0"/>
          <w:marRight w:val="0"/>
          <w:marTop w:val="0"/>
          <w:marBottom w:val="0"/>
          <w:divBdr>
            <w:top w:val="none" w:sz="0" w:space="0" w:color="auto"/>
            <w:left w:val="none" w:sz="0" w:space="0" w:color="auto"/>
            <w:bottom w:val="none" w:sz="0" w:space="0" w:color="auto"/>
            <w:right w:val="none" w:sz="0" w:space="0" w:color="auto"/>
          </w:divBdr>
        </w:div>
        <w:div w:id="2031567806">
          <w:marLeft w:val="0"/>
          <w:marRight w:val="0"/>
          <w:marTop w:val="0"/>
          <w:marBottom w:val="0"/>
          <w:divBdr>
            <w:top w:val="none" w:sz="0" w:space="0" w:color="auto"/>
            <w:left w:val="none" w:sz="0" w:space="0" w:color="auto"/>
            <w:bottom w:val="none" w:sz="0" w:space="0" w:color="auto"/>
            <w:right w:val="none" w:sz="0" w:space="0" w:color="auto"/>
          </w:divBdr>
        </w:div>
        <w:div w:id="1784691275">
          <w:marLeft w:val="0"/>
          <w:marRight w:val="0"/>
          <w:marTop w:val="0"/>
          <w:marBottom w:val="0"/>
          <w:divBdr>
            <w:top w:val="none" w:sz="0" w:space="0" w:color="auto"/>
            <w:left w:val="none" w:sz="0" w:space="0" w:color="auto"/>
            <w:bottom w:val="none" w:sz="0" w:space="0" w:color="auto"/>
            <w:right w:val="none" w:sz="0" w:space="0" w:color="auto"/>
          </w:divBdr>
        </w:div>
        <w:div w:id="1744720028">
          <w:marLeft w:val="0"/>
          <w:marRight w:val="0"/>
          <w:marTop w:val="0"/>
          <w:marBottom w:val="0"/>
          <w:divBdr>
            <w:top w:val="none" w:sz="0" w:space="0" w:color="auto"/>
            <w:left w:val="none" w:sz="0" w:space="0" w:color="auto"/>
            <w:bottom w:val="none" w:sz="0" w:space="0" w:color="auto"/>
            <w:right w:val="none" w:sz="0" w:space="0" w:color="auto"/>
          </w:divBdr>
        </w:div>
        <w:div w:id="246766451">
          <w:marLeft w:val="0"/>
          <w:marRight w:val="0"/>
          <w:marTop w:val="0"/>
          <w:marBottom w:val="0"/>
          <w:divBdr>
            <w:top w:val="none" w:sz="0" w:space="0" w:color="auto"/>
            <w:left w:val="none" w:sz="0" w:space="0" w:color="auto"/>
            <w:bottom w:val="none" w:sz="0" w:space="0" w:color="auto"/>
            <w:right w:val="none" w:sz="0" w:space="0" w:color="auto"/>
          </w:divBdr>
        </w:div>
        <w:div w:id="1691298748">
          <w:marLeft w:val="0"/>
          <w:marRight w:val="0"/>
          <w:marTop w:val="0"/>
          <w:marBottom w:val="0"/>
          <w:divBdr>
            <w:top w:val="none" w:sz="0" w:space="0" w:color="auto"/>
            <w:left w:val="none" w:sz="0" w:space="0" w:color="auto"/>
            <w:bottom w:val="none" w:sz="0" w:space="0" w:color="auto"/>
            <w:right w:val="none" w:sz="0" w:space="0" w:color="auto"/>
          </w:divBdr>
        </w:div>
        <w:div w:id="1621381148">
          <w:marLeft w:val="0"/>
          <w:marRight w:val="0"/>
          <w:marTop w:val="0"/>
          <w:marBottom w:val="0"/>
          <w:divBdr>
            <w:top w:val="none" w:sz="0" w:space="0" w:color="auto"/>
            <w:left w:val="none" w:sz="0" w:space="0" w:color="auto"/>
            <w:bottom w:val="none" w:sz="0" w:space="0" w:color="auto"/>
            <w:right w:val="none" w:sz="0" w:space="0" w:color="auto"/>
          </w:divBdr>
        </w:div>
        <w:div w:id="1786584268">
          <w:marLeft w:val="0"/>
          <w:marRight w:val="0"/>
          <w:marTop w:val="0"/>
          <w:marBottom w:val="0"/>
          <w:divBdr>
            <w:top w:val="none" w:sz="0" w:space="0" w:color="auto"/>
            <w:left w:val="none" w:sz="0" w:space="0" w:color="auto"/>
            <w:bottom w:val="none" w:sz="0" w:space="0" w:color="auto"/>
            <w:right w:val="none" w:sz="0" w:space="0" w:color="auto"/>
          </w:divBdr>
        </w:div>
        <w:div w:id="1372455914">
          <w:marLeft w:val="0"/>
          <w:marRight w:val="0"/>
          <w:marTop w:val="0"/>
          <w:marBottom w:val="0"/>
          <w:divBdr>
            <w:top w:val="none" w:sz="0" w:space="0" w:color="auto"/>
            <w:left w:val="none" w:sz="0" w:space="0" w:color="auto"/>
            <w:bottom w:val="none" w:sz="0" w:space="0" w:color="auto"/>
            <w:right w:val="none" w:sz="0" w:space="0" w:color="auto"/>
          </w:divBdr>
        </w:div>
        <w:div w:id="1032418968">
          <w:marLeft w:val="0"/>
          <w:marRight w:val="0"/>
          <w:marTop w:val="0"/>
          <w:marBottom w:val="0"/>
          <w:divBdr>
            <w:top w:val="none" w:sz="0" w:space="0" w:color="auto"/>
            <w:left w:val="none" w:sz="0" w:space="0" w:color="auto"/>
            <w:bottom w:val="none" w:sz="0" w:space="0" w:color="auto"/>
            <w:right w:val="none" w:sz="0" w:space="0" w:color="auto"/>
          </w:divBdr>
        </w:div>
        <w:div w:id="1397315661">
          <w:marLeft w:val="0"/>
          <w:marRight w:val="0"/>
          <w:marTop w:val="0"/>
          <w:marBottom w:val="0"/>
          <w:divBdr>
            <w:top w:val="none" w:sz="0" w:space="0" w:color="auto"/>
            <w:left w:val="none" w:sz="0" w:space="0" w:color="auto"/>
            <w:bottom w:val="none" w:sz="0" w:space="0" w:color="auto"/>
            <w:right w:val="none" w:sz="0" w:space="0" w:color="auto"/>
          </w:divBdr>
        </w:div>
        <w:div w:id="339167234">
          <w:marLeft w:val="0"/>
          <w:marRight w:val="0"/>
          <w:marTop w:val="0"/>
          <w:marBottom w:val="0"/>
          <w:divBdr>
            <w:top w:val="none" w:sz="0" w:space="0" w:color="auto"/>
            <w:left w:val="none" w:sz="0" w:space="0" w:color="auto"/>
            <w:bottom w:val="none" w:sz="0" w:space="0" w:color="auto"/>
            <w:right w:val="none" w:sz="0" w:space="0" w:color="auto"/>
          </w:divBdr>
        </w:div>
        <w:div w:id="215628040">
          <w:marLeft w:val="0"/>
          <w:marRight w:val="0"/>
          <w:marTop w:val="0"/>
          <w:marBottom w:val="0"/>
          <w:divBdr>
            <w:top w:val="none" w:sz="0" w:space="0" w:color="auto"/>
            <w:left w:val="none" w:sz="0" w:space="0" w:color="auto"/>
            <w:bottom w:val="none" w:sz="0" w:space="0" w:color="auto"/>
            <w:right w:val="none" w:sz="0" w:space="0" w:color="auto"/>
          </w:divBdr>
        </w:div>
        <w:div w:id="199707231">
          <w:marLeft w:val="0"/>
          <w:marRight w:val="0"/>
          <w:marTop w:val="0"/>
          <w:marBottom w:val="0"/>
          <w:divBdr>
            <w:top w:val="none" w:sz="0" w:space="0" w:color="auto"/>
            <w:left w:val="none" w:sz="0" w:space="0" w:color="auto"/>
            <w:bottom w:val="none" w:sz="0" w:space="0" w:color="auto"/>
            <w:right w:val="none" w:sz="0" w:space="0" w:color="auto"/>
          </w:divBdr>
        </w:div>
        <w:div w:id="888885793">
          <w:marLeft w:val="0"/>
          <w:marRight w:val="0"/>
          <w:marTop w:val="0"/>
          <w:marBottom w:val="0"/>
          <w:divBdr>
            <w:top w:val="none" w:sz="0" w:space="0" w:color="auto"/>
            <w:left w:val="none" w:sz="0" w:space="0" w:color="auto"/>
            <w:bottom w:val="none" w:sz="0" w:space="0" w:color="auto"/>
            <w:right w:val="none" w:sz="0" w:space="0" w:color="auto"/>
          </w:divBdr>
        </w:div>
        <w:div w:id="1560361929">
          <w:marLeft w:val="0"/>
          <w:marRight w:val="0"/>
          <w:marTop w:val="0"/>
          <w:marBottom w:val="0"/>
          <w:divBdr>
            <w:top w:val="none" w:sz="0" w:space="0" w:color="auto"/>
            <w:left w:val="none" w:sz="0" w:space="0" w:color="auto"/>
            <w:bottom w:val="none" w:sz="0" w:space="0" w:color="auto"/>
            <w:right w:val="none" w:sz="0" w:space="0" w:color="auto"/>
          </w:divBdr>
        </w:div>
        <w:div w:id="638656788">
          <w:marLeft w:val="0"/>
          <w:marRight w:val="0"/>
          <w:marTop w:val="0"/>
          <w:marBottom w:val="0"/>
          <w:divBdr>
            <w:top w:val="none" w:sz="0" w:space="0" w:color="auto"/>
            <w:left w:val="none" w:sz="0" w:space="0" w:color="auto"/>
            <w:bottom w:val="none" w:sz="0" w:space="0" w:color="auto"/>
            <w:right w:val="none" w:sz="0" w:space="0" w:color="auto"/>
          </w:divBdr>
        </w:div>
        <w:div w:id="265893474">
          <w:marLeft w:val="0"/>
          <w:marRight w:val="0"/>
          <w:marTop w:val="0"/>
          <w:marBottom w:val="0"/>
          <w:divBdr>
            <w:top w:val="none" w:sz="0" w:space="0" w:color="auto"/>
            <w:left w:val="none" w:sz="0" w:space="0" w:color="auto"/>
            <w:bottom w:val="none" w:sz="0" w:space="0" w:color="auto"/>
            <w:right w:val="none" w:sz="0" w:space="0" w:color="auto"/>
          </w:divBdr>
        </w:div>
        <w:div w:id="1590844967">
          <w:marLeft w:val="0"/>
          <w:marRight w:val="0"/>
          <w:marTop w:val="0"/>
          <w:marBottom w:val="0"/>
          <w:divBdr>
            <w:top w:val="none" w:sz="0" w:space="0" w:color="auto"/>
            <w:left w:val="none" w:sz="0" w:space="0" w:color="auto"/>
            <w:bottom w:val="none" w:sz="0" w:space="0" w:color="auto"/>
            <w:right w:val="none" w:sz="0" w:space="0" w:color="auto"/>
          </w:divBdr>
        </w:div>
        <w:div w:id="848955055">
          <w:marLeft w:val="0"/>
          <w:marRight w:val="0"/>
          <w:marTop w:val="0"/>
          <w:marBottom w:val="0"/>
          <w:divBdr>
            <w:top w:val="none" w:sz="0" w:space="0" w:color="auto"/>
            <w:left w:val="none" w:sz="0" w:space="0" w:color="auto"/>
            <w:bottom w:val="none" w:sz="0" w:space="0" w:color="auto"/>
            <w:right w:val="none" w:sz="0" w:space="0" w:color="auto"/>
          </w:divBdr>
        </w:div>
        <w:div w:id="1654020178">
          <w:marLeft w:val="0"/>
          <w:marRight w:val="0"/>
          <w:marTop w:val="0"/>
          <w:marBottom w:val="0"/>
          <w:divBdr>
            <w:top w:val="none" w:sz="0" w:space="0" w:color="auto"/>
            <w:left w:val="none" w:sz="0" w:space="0" w:color="auto"/>
            <w:bottom w:val="none" w:sz="0" w:space="0" w:color="auto"/>
            <w:right w:val="none" w:sz="0" w:space="0" w:color="auto"/>
          </w:divBdr>
        </w:div>
        <w:div w:id="1729261989">
          <w:marLeft w:val="0"/>
          <w:marRight w:val="0"/>
          <w:marTop w:val="0"/>
          <w:marBottom w:val="0"/>
          <w:divBdr>
            <w:top w:val="none" w:sz="0" w:space="0" w:color="auto"/>
            <w:left w:val="none" w:sz="0" w:space="0" w:color="auto"/>
            <w:bottom w:val="none" w:sz="0" w:space="0" w:color="auto"/>
            <w:right w:val="none" w:sz="0" w:space="0" w:color="auto"/>
          </w:divBdr>
        </w:div>
        <w:div w:id="1830125345">
          <w:marLeft w:val="0"/>
          <w:marRight w:val="0"/>
          <w:marTop w:val="0"/>
          <w:marBottom w:val="0"/>
          <w:divBdr>
            <w:top w:val="none" w:sz="0" w:space="0" w:color="auto"/>
            <w:left w:val="none" w:sz="0" w:space="0" w:color="auto"/>
            <w:bottom w:val="none" w:sz="0" w:space="0" w:color="auto"/>
            <w:right w:val="none" w:sz="0" w:space="0" w:color="auto"/>
          </w:divBdr>
        </w:div>
        <w:div w:id="936132859">
          <w:marLeft w:val="0"/>
          <w:marRight w:val="0"/>
          <w:marTop w:val="0"/>
          <w:marBottom w:val="0"/>
          <w:divBdr>
            <w:top w:val="none" w:sz="0" w:space="0" w:color="auto"/>
            <w:left w:val="none" w:sz="0" w:space="0" w:color="auto"/>
            <w:bottom w:val="none" w:sz="0" w:space="0" w:color="auto"/>
            <w:right w:val="none" w:sz="0" w:space="0" w:color="auto"/>
          </w:divBdr>
        </w:div>
        <w:div w:id="1804619752">
          <w:marLeft w:val="0"/>
          <w:marRight w:val="0"/>
          <w:marTop w:val="0"/>
          <w:marBottom w:val="0"/>
          <w:divBdr>
            <w:top w:val="none" w:sz="0" w:space="0" w:color="auto"/>
            <w:left w:val="none" w:sz="0" w:space="0" w:color="auto"/>
            <w:bottom w:val="none" w:sz="0" w:space="0" w:color="auto"/>
            <w:right w:val="none" w:sz="0" w:space="0" w:color="auto"/>
          </w:divBdr>
        </w:div>
        <w:div w:id="254674708">
          <w:marLeft w:val="0"/>
          <w:marRight w:val="0"/>
          <w:marTop w:val="0"/>
          <w:marBottom w:val="0"/>
          <w:divBdr>
            <w:top w:val="none" w:sz="0" w:space="0" w:color="auto"/>
            <w:left w:val="none" w:sz="0" w:space="0" w:color="auto"/>
            <w:bottom w:val="none" w:sz="0" w:space="0" w:color="auto"/>
            <w:right w:val="none" w:sz="0" w:space="0" w:color="auto"/>
          </w:divBdr>
        </w:div>
        <w:div w:id="193034345">
          <w:marLeft w:val="0"/>
          <w:marRight w:val="0"/>
          <w:marTop w:val="0"/>
          <w:marBottom w:val="0"/>
          <w:divBdr>
            <w:top w:val="none" w:sz="0" w:space="0" w:color="auto"/>
            <w:left w:val="none" w:sz="0" w:space="0" w:color="auto"/>
            <w:bottom w:val="none" w:sz="0" w:space="0" w:color="auto"/>
            <w:right w:val="none" w:sz="0" w:space="0" w:color="auto"/>
          </w:divBdr>
        </w:div>
        <w:div w:id="1905799637">
          <w:marLeft w:val="0"/>
          <w:marRight w:val="0"/>
          <w:marTop w:val="0"/>
          <w:marBottom w:val="0"/>
          <w:divBdr>
            <w:top w:val="none" w:sz="0" w:space="0" w:color="auto"/>
            <w:left w:val="none" w:sz="0" w:space="0" w:color="auto"/>
            <w:bottom w:val="none" w:sz="0" w:space="0" w:color="auto"/>
            <w:right w:val="none" w:sz="0" w:space="0" w:color="auto"/>
          </w:divBdr>
        </w:div>
        <w:div w:id="1468741955">
          <w:marLeft w:val="0"/>
          <w:marRight w:val="0"/>
          <w:marTop w:val="0"/>
          <w:marBottom w:val="0"/>
          <w:divBdr>
            <w:top w:val="none" w:sz="0" w:space="0" w:color="auto"/>
            <w:left w:val="none" w:sz="0" w:space="0" w:color="auto"/>
            <w:bottom w:val="none" w:sz="0" w:space="0" w:color="auto"/>
            <w:right w:val="none" w:sz="0" w:space="0" w:color="auto"/>
          </w:divBdr>
        </w:div>
        <w:div w:id="1701852139">
          <w:marLeft w:val="0"/>
          <w:marRight w:val="0"/>
          <w:marTop w:val="0"/>
          <w:marBottom w:val="0"/>
          <w:divBdr>
            <w:top w:val="none" w:sz="0" w:space="0" w:color="auto"/>
            <w:left w:val="none" w:sz="0" w:space="0" w:color="auto"/>
            <w:bottom w:val="none" w:sz="0" w:space="0" w:color="auto"/>
            <w:right w:val="none" w:sz="0" w:space="0" w:color="auto"/>
          </w:divBdr>
        </w:div>
        <w:div w:id="1561553452">
          <w:marLeft w:val="0"/>
          <w:marRight w:val="0"/>
          <w:marTop w:val="0"/>
          <w:marBottom w:val="0"/>
          <w:divBdr>
            <w:top w:val="none" w:sz="0" w:space="0" w:color="auto"/>
            <w:left w:val="none" w:sz="0" w:space="0" w:color="auto"/>
            <w:bottom w:val="none" w:sz="0" w:space="0" w:color="auto"/>
            <w:right w:val="none" w:sz="0" w:space="0" w:color="auto"/>
          </w:divBdr>
        </w:div>
        <w:div w:id="1226182917">
          <w:marLeft w:val="0"/>
          <w:marRight w:val="0"/>
          <w:marTop w:val="0"/>
          <w:marBottom w:val="0"/>
          <w:divBdr>
            <w:top w:val="none" w:sz="0" w:space="0" w:color="auto"/>
            <w:left w:val="none" w:sz="0" w:space="0" w:color="auto"/>
            <w:bottom w:val="none" w:sz="0" w:space="0" w:color="auto"/>
            <w:right w:val="none" w:sz="0" w:space="0" w:color="auto"/>
          </w:divBdr>
        </w:div>
        <w:div w:id="77485041">
          <w:marLeft w:val="0"/>
          <w:marRight w:val="0"/>
          <w:marTop w:val="0"/>
          <w:marBottom w:val="0"/>
          <w:divBdr>
            <w:top w:val="none" w:sz="0" w:space="0" w:color="auto"/>
            <w:left w:val="none" w:sz="0" w:space="0" w:color="auto"/>
            <w:bottom w:val="none" w:sz="0" w:space="0" w:color="auto"/>
            <w:right w:val="none" w:sz="0" w:space="0" w:color="auto"/>
          </w:divBdr>
        </w:div>
        <w:div w:id="1497040471">
          <w:marLeft w:val="0"/>
          <w:marRight w:val="0"/>
          <w:marTop w:val="0"/>
          <w:marBottom w:val="0"/>
          <w:divBdr>
            <w:top w:val="none" w:sz="0" w:space="0" w:color="auto"/>
            <w:left w:val="none" w:sz="0" w:space="0" w:color="auto"/>
            <w:bottom w:val="none" w:sz="0" w:space="0" w:color="auto"/>
            <w:right w:val="none" w:sz="0" w:space="0" w:color="auto"/>
          </w:divBdr>
        </w:div>
        <w:div w:id="1311598328">
          <w:marLeft w:val="0"/>
          <w:marRight w:val="0"/>
          <w:marTop w:val="0"/>
          <w:marBottom w:val="0"/>
          <w:divBdr>
            <w:top w:val="none" w:sz="0" w:space="0" w:color="auto"/>
            <w:left w:val="none" w:sz="0" w:space="0" w:color="auto"/>
            <w:bottom w:val="none" w:sz="0" w:space="0" w:color="auto"/>
            <w:right w:val="none" w:sz="0" w:space="0" w:color="auto"/>
          </w:divBdr>
        </w:div>
        <w:div w:id="1767724386">
          <w:marLeft w:val="0"/>
          <w:marRight w:val="0"/>
          <w:marTop w:val="0"/>
          <w:marBottom w:val="0"/>
          <w:divBdr>
            <w:top w:val="none" w:sz="0" w:space="0" w:color="auto"/>
            <w:left w:val="none" w:sz="0" w:space="0" w:color="auto"/>
            <w:bottom w:val="none" w:sz="0" w:space="0" w:color="auto"/>
            <w:right w:val="none" w:sz="0" w:space="0" w:color="auto"/>
          </w:divBdr>
        </w:div>
        <w:div w:id="708066433">
          <w:marLeft w:val="0"/>
          <w:marRight w:val="0"/>
          <w:marTop w:val="0"/>
          <w:marBottom w:val="0"/>
          <w:divBdr>
            <w:top w:val="none" w:sz="0" w:space="0" w:color="auto"/>
            <w:left w:val="none" w:sz="0" w:space="0" w:color="auto"/>
            <w:bottom w:val="none" w:sz="0" w:space="0" w:color="auto"/>
            <w:right w:val="none" w:sz="0" w:space="0" w:color="auto"/>
          </w:divBdr>
        </w:div>
        <w:div w:id="1186602206">
          <w:marLeft w:val="0"/>
          <w:marRight w:val="0"/>
          <w:marTop w:val="0"/>
          <w:marBottom w:val="0"/>
          <w:divBdr>
            <w:top w:val="none" w:sz="0" w:space="0" w:color="auto"/>
            <w:left w:val="none" w:sz="0" w:space="0" w:color="auto"/>
            <w:bottom w:val="none" w:sz="0" w:space="0" w:color="auto"/>
            <w:right w:val="none" w:sz="0" w:space="0" w:color="auto"/>
          </w:divBdr>
        </w:div>
        <w:div w:id="7875575">
          <w:marLeft w:val="0"/>
          <w:marRight w:val="0"/>
          <w:marTop w:val="0"/>
          <w:marBottom w:val="0"/>
          <w:divBdr>
            <w:top w:val="none" w:sz="0" w:space="0" w:color="auto"/>
            <w:left w:val="none" w:sz="0" w:space="0" w:color="auto"/>
            <w:bottom w:val="none" w:sz="0" w:space="0" w:color="auto"/>
            <w:right w:val="none" w:sz="0" w:space="0" w:color="auto"/>
          </w:divBdr>
        </w:div>
        <w:div w:id="804933653">
          <w:marLeft w:val="0"/>
          <w:marRight w:val="0"/>
          <w:marTop w:val="0"/>
          <w:marBottom w:val="0"/>
          <w:divBdr>
            <w:top w:val="none" w:sz="0" w:space="0" w:color="auto"/>
            <w:left w:val="none" w:sz="0" w:space="0" w:color="auto"/>
            <w:bottom w:val="none" w:sz="0" w:space="0" w:color="auto"/>
            <w:right w:val="none" w:sz="0" w:space="0" w:color="auto"/>
          </w:divBdr>
        </w:div>
        <w:div w:id="1277061027">
          <w:marLeft w:val="0"/>
          <w:marRight w:val="0"/>
          <w:marTop w:val="0"/>
          <w:marBottom w:val="0"/>
          <w:divBdr>
            <w:top w:val="none" w:sz="0" w:space="0" w:color="auto"/>
            <w:left w:val="none" w:sz="0" w:space="0" w:color="auto"/>
            <w:bottom w:val="none" w:sz="0" w:space="0" w:color="auto"/>
            <w:right w:val="none" w:sz="0" w:space="0" w:color="auto"/>
          </w:divBdr>
        </w:div>
        <w:div w:id="206264523">
          <w:marLeft w:val="0"/>
          <w:marRight w:val="0"/>
          <w:marTop w:val="0"/>
          <w:marBottom w:val="0"/>
          <w:divBdr>
            <w:top w:val="none" w:sz="0" w:space="0" w:color="auto"/>
            <w:left w:val="none" w:sz="0" w:space="0" w:color="auto"/>
            <w:bottom w:val="none" w:sz="0" w:space="0" w:color="auto"/>
            <w:right w:val="none" w:sz="0" w:space="0" w:color="auto"/>
          </w:divBdr>
        </w:div>
        <w:div w:id="1978493316">
          <w:marLeft w:val="0"/>
          <w:marRight w:val="0"/>
          <w:marTop w:val="0"/>
          <w:marBottom w:val="0"/>
          <w:divBdr>
            <w:top w:val="none" w:sz="0" w:space="0" w:color="auto"/>
            <w:left w:val="none" w:sz="0" w:space="0" w:color="auto"/>
            <w:bottom w:val="none" w:sz="0" w:space="0" w:color="auto"/>
            <w:right w:val="none" w:sz="0" w:space="0" w:color="auto"/>
          </w:divBdr>
        </w:div>
        <w:div w:id="164785148">
          <w:marLeft w:val="0"/>
          <w:marRight w:val="0"/>
          <w:marTop w:val="0"/>
          <w:marBottom w:val="0"/>
          <w:divBdr>
            <w:top w:val="none" w:sz="0" w:space="0" w:color="auto"/>
            <w:left w:val="none" w:sz="0" w:space="0" w:color="auto"/>
            <w:bottom w:val="none" w:sz="0" w:space="0" w:color="auto"/>
            <w:right w:val="none" w:sz="0" w:space="0" w:color="auto"/>
          </w:divBdr>
        </w:div>
        <w:div w:id="963390263">
          <w:marLeft w:val="0"/>
          <w:marRight w:val="0"/>
          <w:marTop w:val="0"/>
          <w:marBottom w:val="0"/>
          <w:divBdr>
            <w:top w:val="none" w:sz="0" w:space="0" w:color="auto"/>
            <w:left w:val="none" w:sz="0" w:space="0" w:color="auto"/>
            <w:bottom w:val="none" w:sz="0" w:space="0" w:color="auto"/>
            <w:right w:val="none" w:sz="0" w:space="0" w:color="auto"/>
          </w:divBdr>
        </w:div>
        <w:div w:id="11539732">
          <w:marLeft w:val="0"/>
          <w:marRight w:val="0"/>
          <w:marTop w:val="0"/>
          <w:marBottom w:val="0"/>
          <w:divBdr>
            <w:top w:val="none" w:sz="0" w:space="0" w:color="auto"/>
            <w:left w:val="none" w:sz="0" w:space="0" w:color="auto"/>
            <w:bottom w:val="none" w:sz="0" w:space="0" w:color="auto"/>
            <w:right w:val="none" w:sz="0" w:space="0" w:color="auto"/>
          </w:divBdr>
        </w:div>
        <w:div w:id="517932974">
          <w:marLeft w:val="0"/>
          <w:marRight w:val="0"/>
          <w:marTop w:val="0"/>
          <w:marBottom w:val="0"/>
          <w:divBdr>
            <w:top w:val="none" w:sz="0" w:space="0" w:color="auto"/>
            <w:left w:val="none" w:sz="0" w:space="0" w:color="auto"/>
            <w:bottom w:val="none" w:sz="0" w:space="0" w:color="auto"/>
            <w:right w:val="none" w:sz="0" w:space="0" w:color="auto"/>
          </w:divBdr>
        </w:div>
        <w:div w:id="631324814">
          <w:marLeft w:val="0"/>
          <w:marRight w:val="0"/>
          <w:marTop w:val="0"/>
          <w:marBottom w:val="0"/>
          <w:divBdr>
            <w:top w:val="none" w:sz="0" w:space="0" w:color="auto"/>
            <w:left w:val="none" w:sz="0" w:space="0" w:color="auto"/>
            <w:bottom w:val="none" w:sz="0" w:space="0" w:color="auto"/>
            <w:right w:val="none" w:sz="0" w:space="0" w:color="auto"/>
          </w:divBdr>
        </w:div>
        <w:div w:id="421687989">
          <w:marLeft w:val="0"/>
          <w:marRight w:val="0"/>
          <w:marTop w:val="0"/>
          <w:marBottom w:val="0"/>
          <w:divBdr>
            <w:top w:val="none" w:sz="0" w:space="0" w:color="auto"/>
            <w:left w:val="none" w:sz="0" w:space="0" w:color="auto"/>
            <w:bottom w:val="none" w:sz="0" w:space="0" w:color="auto"/>
            <w:right w:val="none" w:sz="0" w:space="0" w:color="auto"/>
          </w:divBdr>
        </w:div>
        <w:div w:id="935212218">
          <w:marLeft w:val="0"/>
          <w:marRight w:val="0"/>
          <w:marTop w:val="0"/>
          <w:marBottom w:val="0"/>
          <w:divBdr>
            <w:top w:val="none" w:sz="0" w:space="0" w:color="auto"/>
            <w:left w:val="none" w:sz="0" w:space="0" w:color="auto"/>
            <w:bottom w:val="none" w:sz="0" w:space="0" w:color="auto"/>
            <w:right w:val="none" w:sz="0" w:space="0" w:color="auto"/>
          </w:divBdr>
        </w:div>
        <w:div w:id="1374186402">
          <w:marLeft w:val="0"/>
          <w:marRight w:val="0"/>
          <w:marTop w:val="0"/>
          <w:marBottom w:val="0"/>
          <w:divBdr>
            <w:top w:val="none" w:sz="0" w:space="0" w:color="auto"/>
            <w:left w:val="none" w:sz="0" w:space="0" w:color="auto"/>
            <w:bottom w:val="none" w:sz="0" w:space="0" w:color="auto"/>
            <w:right w:val="none" w:sz="0" w:space="0" w:color="auto"/>
          </w:divBdr>
        </w:div>
        <w:div w:id="1374840485">
          <w:marLeft w:val="0"/>
          <w:marRight w:val="0"/>
          <w:marTop w:val="0"/>
          <w:marBottom w:val="0"/>
          <w:divBdr>
            <w:top w:val="none" w:sz="0" w:space="0" w:color="auto"/>
            <w:left w:val="none" w:sz="0" w:space="0" w:color="auto"/>
            <w:bottom w:val="none" w:sz="0" w:space="0" w:color="auto"/>
            <w:right w:val="none" w:sz="0" w:space="0" w:color="auto"/>
          </w:divBdr>
        </w:div>
        <w:div w:id="8801272">
          <w:marLeft w:val="0"/>
          <w:marRight w:val="0"/>
          <w:marTop w:val="0"/>
          <w:marBottom w:val="0"/>
          <w:divBdr>
            <w:top w:val="none" w:sz="0" w:space="0" w:color="auto"/>
            <w:left w:val="none" w:sz="0" w:space="0" w:color="auto"/>
            <w:bottom w:val="none" w:sz="0" w:space="0" w:color="auto"/>
            <w:right w:val="none" w:sz="0" w:space="0" w:color="auto"/>
          </w:divBdr>
        </w:div>
        <w:div w:id="354499728">
          <w:marLeft w:val="0"/>
          <w:marRight w:val="0"/>
          <w:marTop w:val="0"/>
          <w:marBottom w:val="0"/>
          <w:divBdr>
            <w:top w:val="none" w:sz="0" w:space="0" w:color="auto"/>
            <w:left w:val="none" w:sz="0" w:space="0" w:color="auto"/>
            <w:bottom w:val="none" w:sz="0" w:space="0" w:color="auto"/>
            <w:right w:val="none" w:sz="0" w:space="0" w:color="auto"/>
          </w:divBdr>
        </w:div>
        <w:div w:id="1909801001">
          <w:marLeft w:val="0"/>
          <w:marRight w:val="0"/>
          <w:marTop w:val="0"/>
          <w:marBottom w:val="0"/>
          <w:divBdr>
            <w:top w:val="none" w:sz="0" w:space="0" w:color="auto"/>
            <w:left w:val="none" w:sz="0" w:space="0" w:color="auto"/>
            <w:bottom w:val="none" w:sz="0" w:space="0" w:color="auto"/>
            <w:right w:val="none" w:sz="0" w:space="0" w:color="auto"/>
          </w:divBdr>
        </w:div>
        <w:div w:id="1843425953">
          <w:marLeft w:val="0"/>
          <w:marRight w:val="0"/>
          <w:marTop w:val="0"/>
          <w:marBottom w:val="0"/>
          <w:divBdr>
            <w:top w:val="none" w:sz="0" w:space="0" w:color="auto"/>
            <w:left w:val="none" w:sz="0" w:space="0" w:color="auto"/>
            <w:bottom w:val="none" w:sz="0" w:space="0" w:color="auto"/>
            <w:right w:val="none" w:sz="0" w:space="0" w:color="auto"/>
          </w:divBdr>
        </w:div>
        <w:div w:id="812213543">
          <w:marLeft w:val="0"/>
          <w:marRight w:val="0"/>
          <w:marTop w:val="0"/>
          <w:marBottom w:val="0"/>
          <w:divBdr>
            <w:top w:val="none" w:sz="0" w:space="0" w:color="auto"/>
            <w:left w:val="none" w:sz="0" w:space="0" w:color="auto"/>
            <w:bottom w:val="none" w:sz="0" w:space="0" w:color="auto"/>
            <w:right w:val="none" w:sz="0" w:space="0" w:color="auto"/>
          </w:divBdr>
        </w:div>
        <w:div w:id="492066791">
          <w:marLeft w:val="0"/>
          <w:marRight w:val="0"/>
          <w:marTop w:val="0"/>
          <w:marBottom w:val="0"/>
          <w:divBdr>
            <w:top w:val="none" w:sz="0" w:space="0" w:color="auto"/>
            <w:left w:val="none" w:sz="0" w:space="0" w:color="auto"/>
            <w:bottom w:val="none" w:sz="0" w:space="0" w:color="auto"/>
            <w:right w:val="none" w:sz="0" w:space="0" w:color="auto"/>
          </w:divBdr>
        </w:div>
        <w:div w:id="1456176832">
          <w:marLeft w:val="0"/>
          <w:marRight w:val="0"/>
          <w:marTop w:val="0"/>
          <w:marBottom w:val="0"/>
          <w:divBdr>
            <w:top w:val="none" w:sz="0" w:space="0" w:color="auto"/>
            <w:left w:val="none" w:sz="0" w:space="0" w:color="auto"/>
            <w:bottom w:val="none" w:sz="0" w:space="0" w:color="auto"/>
            <w:right w:val="none" w:sz="0" w:space="0" w:color="auto"/>
          </w:divBdr>
        </w:div>
        <w:div w:id="1285383725">
          <w:marLeft w:val="0"/>
          <w:marRight w:val="0"/>
          <w:marTop w:val="0"/>
          <w:marBottom w:val="0"/>
          <w:divBdr>
            <w:top w:val="none" w:sz="0" w:space="0" w:color="auto"/>
            <w:left w:val="none" w:sz="0" w:space="0" w:color="auto"/>
            <w:bottom w:val="none" w:sz="0" w:space="0" w:color="auto"/>
            <w:right w:val="none" w:sz="0" w:space="0" w:color="auto"/>
          </w:divBdr>
        </w:div>
        <w:div w:id="1605721400">
          <w:marLeft w:val="0"/>
          <w:marRight w:val="0"/>
          <w:marTop w:val="0"/>
          <w:marBottom w:val="0"/>
          <w:divBdr>
            <w:top w:val="none" w:sz="0" w:space="0" w:color="auto"/>
            <w:left w:val="none" w:sz="0" w:space="0" w:color="auto"/>
            <w:bottom w:val="none" w:sz="0" w:space="0" w:color="auto"/>
            <w:right w:val="none" w:sz="0" w:space="0" w:color="auto"/>
          </w:divBdr>
        </w:div>
        <w:div w:id="1252668034">
          <w:marLeft w:val="0"/>
          <w:marRight w:val="0"/>
          <w:marTop w:val="0"/>
          <w:marBottom w:val="0"/>
          <w:divBdr>
            <w:top w:val="none" w:sz="0" w:space="0" w:color="auto"/>
            <w:left w:val="none" w:sz="0" w:space="0" w:color="auto"/>
            <w:bottom w:val="none" w:sz="0" w:space="0" w:color="auto"/>
            <w:right w:val="none" w:sz="0" w:space="0" w:color="auto"/>
          </w:divBdr>
        </w:div>
        <w:div w:id="1238397898">
          <w:marLeft w:val="0"/>
          <w:marRight w:val="0"/>
          <w:marTop w:val="0"/>
          <w:marBottom w:val="0"/>
          <w:divBdr>
            <w:top w:val="none" w:sz="0" w:space="0" w:color="auto"/>
            <w:left w:val="none" w:sz="0" w:space="0" w:color="auto"/>
            <w:bottom w:val="none" w:sz="0" w:space="0" w:color="auto"/>
            <w:right w:val="none" w:sz="0" w:space="0" w:color="auto"/>
          </w:divBdr>
        </w:div>
        <w:div w:id="999888897">
          <w:marLeft w:val="0"/>
          <w:marRight w:val="0"/>
          <w:marTop w:val="0"/>
          <w:marBottom w:val="0"/>
          <w:divBdr>
            <w:top w:val="none" w:sz="0" w:space="0" w:color="auto"/>
            <w:left w:val="none" w:sz="0" w:space="0" w:color="auto"/>
            <w:bottom w:val="none" w:sz="0" w:space="0" w:color="auto"/>
            <w:right w:val="none" w:sz="0" w:space="0" w:color="auto"/>
          </w:divBdr>
        </w:div>
        <w:div w:id="1518039715">
          <w:marLeft w:val="0"/>
          <w:marRight w:val="0"/>
          <w:marTop w:val="0"/>
          <w:marBottom w:val="0"/>
          <w:divBdr>
            <w:top w:val="none" w:sz="0" w:space="0" w:color="auto"/>
            <w:left w:val="none" w:sz="0" w:space="0" w:color="auto"/>
            <w:bottom w:val="none" w:sz="0" w:space="0" w:color="auto"/>
            <w:right w:val="none" w:sz="0" w:space="0" w:color="auto"/>
          </w:divBdr>
        </w:div>
        <w:div w:id="203687355">
          <w:marLeft w:val="0"/>
          <w:marRight w:val="0"/>
          <w:marTop w:val="0"/>
          <w:marBottom w:val="0"/>
          <w:divBdr>
            <w:top w:val="none" w:sz="0" w:space="0" w:color="auto"/>
            <w:left w:val="none" w:sz="0" w:space="0" w:color="auto"/>
            <w:bottom w:val="none" w:sz="0" w:space="0" w:color="auto"/>
            <w:right w:val="none" w:sz="0" w:space="0" w:color="auto"/>
          </w:divBdr>
        </w:div>
        <w:div w:id="1830707762">
          <w:marLeft w:val="0"/>
          <w:marRight w:val="0"/>
          <w:marTop w:val="0"/>
          <w:marBottom w:val="0"/>
          <w:divBdr>
            <w:top w:val="none" w:sz="0" w:space="0" w:color="auto"/>
            <w:left w:val="none" w:sz="0" w:space="0" w:color="auto"/>
            <w:bottom w:val="none" w:sz="0" w:space="0" w:color="auto"/>
            <w:right w:val="none" w:sz="0" w:space="0" w:color="auto"/>
          </w:divBdr>
        </w:div>
        <w:div w:id="828595203">
          <w:marLeft w:val="0"/>
          <w:marRight w:val="0"/>
          <w:marTop w:val="0"/>
          <w:marBottom w:val="0"/>
          <w:divBdr>
            <w:top w:val="none" w:sz="0" w:space="0" w:color="auto"/>
            <w:left w:val="none" w:sz="0" w:space="0" w:color="auto"/>
            <w:bottom w:val="none" w:sz="0" w:space="0" w:color="auto"/>
            <w:right w:val="none" w:sz="0" w:space="0" w:color="auto"/>
          </w:divBdr>
        </w:div>
        <w:div w:id="242185768">
          <w:marLeft w:val="0"/>
          <w:marRight w:val="0"/>
          <w:marTop w:val="0"/>
          <w:marBottom w:val="0"/>
          <w:divBdr>
            <w:top w:val="none" w:sz="0" w:space="0" w:color="auto"/>
            <w:left w:val="none" w:sz="0" w:space="0" w:color="auto"/>
            <w:bottom w:val="none" w:sz="0" w:space="0" w:color="auto"/>
            <w:right w:val="none" w:sz="0" w:space="0" w:color="auto"/>
          </w:divBdr>
        </w:div>
        <w:div w:id="342903631">
          <w:marLeft w:val="0"/>
          <w:marRight w:val="0"/>
          <w:marTop w:val="0"/>
          <w:marBottom w:val="0"/>
          <w:divBdr>
            <w:top w:val="none" w:sz="0" w:space="0" w:color="auto"/>
            <w:left w:val="none" w:sz="0" w:space="0" w:color="auto"/>
            <w:bottom w:val="none" w:sz="0" w:space="0" w:color="auto"/>
            <w:right w:val="none" w:sz="0" w:space="0" w:color="auto"/>
          </w:divBdr>
        </w:div>
        <w:div w:id="872811928">
          <w:marLeft w:val="0"/>
          <w:marRight w:val="0"/>
          <w:marTop w:val="0"/>
          <w:marBottom w:val="0"/>
          <w:divBdr>
            <w:top w:val="none" w:sz="0" w:space="0" w:color="auto"/>
            <w:left w:val="none" w:sz="0" w:space="0" w:color="auto"/>
            <w:bottom w:val="none" w:sz="0" w:space="0" w:color="auto"/>
            <w:right w:val="none" w:sz="0" w:space="0" w:color="auto"/>
          </w:divBdr>
        </w:div>
        <w:div w:id="160051881">
          <w:marLeft w:val="0"/>
          <w:marRight w:val="0"/>
          <w:marTop w:val="0"/>
          <w:marBottom w:val="0"/>
          <w:divBdr>
            <w:top w:val="none" w:sz="0" w:space="0" w:color="auto"/>
            <w:left w:val="none" w:sz="0" w:space="0" w:color="auto"/>
            <w:bottom w:val="none" w:sz="0" w:space="0" w:color="auto"/>
            <w:right w:val="none" w:sz="0" w:space="0" w:color="auto"/>
          </w:divBdr>
        </w:div>
        <w:div w:id="499857211">
          <w:marLeft w:val="0"/>
          <w:marRight w:val="0"/>
          <w:marTop w:val="0"/>
          <w:marBottom w:val="0"/>
          <w:divBdr>
            <w:top w:val="none" w:sz="0" w:space="0" w:color="auto"/>
            <w:left w:val="none" w:sz="0" w:space="0" w:color="auto"/>
            <w:bottom w:val="none" w:sz="0" w:space="0" w:color="auto"/>
            <w:right w:val="none" w:sz="0" w:space="0" w:color="auto"/>
          </w:divBdr>
        </w:div>
        <w:div w:id="1564023733">
          <w:marLeft w:val="0"/>
          <w:marRight w:val="0"/>
          <w:marTop w:val="0"/>
          <w:marBottom w:val="0"/>
          <w:divBdr>
            <w:top w:val="none" w:sz="0" w:space="0" w:color="auto"/>
            <w:left w:val="none" w:sz="0" w:space="0" w:color="auto"/>
            <w:bottom w:val="none" w:sz="0" w:space="0" w:color="auto"/>
            <w:right w:val="none" w:sz="0" w:space="0" w:color="auto"/>
          </w:divBdr>
        </w:div>
        <w:div w:id="1851215182">
          <w:marLeft w:val="0"/>
          <w:marRight w:val="0"/>
          <w:marTop w:val="0"/>
          <w:marBottom w:val="0"/>
          <w:divBdr>
            <w:top w:val="none" w:sz="0" w:space="0" w:color="auto"/>
            <w:left w:val="none" w:sz="0" w:space="0" w:color="auto"/>
            <w:bottom w:val="none" w:sz="0" w:space="0" w:color="auto"/>
            <w:right w:val="none" w:sz="0" w:space="0" w:color="auto"/>
          </w:divBdr>
        </w:div>
        <w:div w:id="1103721184">
          <w:marLeft w:val="0"/>
          <w:marRight w:val="0"/>
          <w:marTop w:val="0"/>
          <w:marBottom w:val="0"/>
          <w:divBdr>
            <w:top w:val="none" w:sz="0" w:space="0" w:color="auto"/>
            <w:left w:val="none" w:sz="0" w:space="0" w:color="auto"/>
            <w:bottom w:val="none" w:sz="0" w:space="0" w:color="auto"/>
            <w:right w:val="none" w:sz="0" w:space="0" w:color="auto"/>
          </w:divBdr>
        </w:div>
        <w:div w:id="778262509">
          <w:marLeft w:val="0"/>
          <w:marRight w:val="0"/>
          <w:marTop w:val="0"/>
          <w:marBottom w:val="0"/>
          <w:divBdr>
            <w:top w:val="none" w:sz="0" w:space="0" w:color="auto"/>
            <w:left w:val="none" w:sz="0" w:space="0" w:color="auto"/>
            <w:bottom w:val="none" w:sz="0" w:space="0" w:color="auto"/>
            <w:right w:val="none" w:sz="0" w:space="0" w:color="auto"/>
          </w:divBdr>
        </w:div>
        <w:div w:id="1398553856">
          <w:marLeft w:val="0"/>
          <w:marRight w:val="0"/>
          <w:marTop w:val="0"/>
          <w:marBottom w:val="0"/>
          <w:divBdr>
            <w:top w:val="none" w:sz="0" w:space="0" w:color="auto"/>
            <w:left w:val="none" w:sz="0" w:space="0" w:color="auto"/>
            <w:bottom w:val="none" w:sz="0" w:space="0" w:color="auto"/>
            <w:right w:val="none" w:sz="0" w:space="0" w:color="auto"/>
          </w:divBdr>
        </w:div>
        <w:div w:id="1422137787">
          <w:marLeft w:val="0"/>
          <w:marRight w:val="0"/>
          <w:marTop w:val="0"/>
          <w:marBottom w:val="0"/>
          <w:divBdr>
            <w:top w:val="none" w:sz="0" w:space="0" w:color="auto"/>
            <w:left w:val="none" w:sz="0" w:space="0" w:color="auto"/>
            <w:bottom w:val="none" w:sz="0" w:space="0" w:color="auto"/>
            <w:right w:val="none" w:sz="0" w:space="0" w:color="auto"/>
          </w:divBdr>
        </w:div>
        <w:div w:id="402263044">
          <w:marLeft w:val="0"/>
          <w:marRight w:val="0"/>
          <w:marTop w:val="0"/>
          <w:marBottom w:val="0"/>
          <w:divBdr>
            <w:top w:val="none" w:sz="0" w:space="0" w:color="auto"/>
            <w:left w:val="none" w:sz="0" w:space="0" w:color="auto"/>
            <w:bottom w:val="none" w:sz="0" w:space="0" w:color="auto"/>
            <w:right w:val="none" w:sz="0" w:space="0" w:color="auto"/>
          </w:divBdr>
        </w:div>
        <w:div w:id="2059237513">
          <w:marLeft w:val="0"/>
          <w:marRight w:val="0"/>
          <w:marTop w:val="0"/>
          <w:marBottom w:val="0"/>
          <w:divBdr>
            <w:top w:val="none" w:sz="0" w:space="0" w:color="auto"/>
            <w:left w:val="none" w:sz="0" w:space="0" w:color="auto"/>
            <w:bottom w:val="none" w:sz="0" w:space="0" w:color="auto"/>
            <w:right w:val="none" w:sz="0" w:space="0" w:color="auto"/>
          </w:divBdr>
        </w:div>
        <w:div w:id="1100836652">
          <w:marLeft w:val="0"/>
          <w:marRight w:val="0"/>
          <w:marTop w:val="0"/>
          <w:marBottom w:val="0"/>
          <w:divBdr>
            <w:top w:val="none" w:sz="0" w:space="0" w:color="auto"/>
            <w:left w:val="none" w:sz="0" w:space="0" w:color="auto"/>
            <w:bottom w:val="none" w:sz="0" w:space="0" w:color="auto"/>
            <w:right w:val="none" w:sz="0" w:space="0" w:color="auto"/>
          </w:divBdr>
        </w:div>
        <w:div w:id="386880998">
          <w:marLeft w:val="0"/>
          <w:marRight w:val="0"/>
          <w:marTop w:val="0"/>
          <w:marBottom w:val="0"/>
          <w:divBdr>
            <w:top w:val="none" w:sz="0" w:space="0" w:color="auto"/>
            <w:left w:val="none" w:sz="0" w:space="0" w:color="auto"/>
            <w:bottom w:val="none" w:sz="0" w:space="0" w:color="auto"/>
            <w:right w:val="none" w:sz="0" w:space="0" w:color="auto"/>
          </w:divBdr>
        </w:div>
        <w:div w:id="1870409458">
          <w:marLeft w:val="0"/>
          <w:marRight w:val="0"/>
          <w:marTop w:val="0"/>
          <w:marBottom w:val="0"/>
          <w:divBdr>
            <w:top w:val="none" w:sz="0" w:space="0" w:color="auto"/>
            <w:left w:val="none" w:sz="0" w:space="0" w:color="auto"/>
            <w:bottom w:val="none" w:sz="0" w:space="0" w:color="auto"/>
            <w:right w:val="none" w:sz="0" w:space="0" w:color="auto"/>
          </w:divBdr>
        </w:div>
        <w:div w:id="313223277">
          <w:marLeft w:val="0"/>
          <w:marRight w:val="0"/>
          <w:marTop w:val="0"/>
          <w:marBottom w:val="0"/>
          <w:divBdr>
            <w:top w:val="none" w:sz="0" w:space="0" w:color="auto"/>
            <w:left w:val="none" w:sz="0" w:space="0" w:color="auto"/>
            <w:bottom w:val="none" w:sz="0" w:space="0" w:color="auto"/>
            <w:right w:val="none" w:sz="0" w:space="0" w:color="auto"/>
          </w:divBdr>
        </w:div>
        <w:div w:id="893740108">
          <w:marLeft w:val="0"/>
          <w:marRight w:val="0"/>
          <w:marTop w:val="0"/>
          <w:marBottom w:val="0"/>
          <w:divBdr>
            <w:top w:val="none" w:sz="0" w:space="0" w:color="auto"/>
            <w:left w:val="none" w:sz="0" w:space="0" w:color="auto"/>
            <w:bottom w:val="none" w:sz="0" w:space="0" w:color="auto"/>
            <w:right w:val="none" w:sz="0" w:space="0" w:color="auto"/>
          </w:divBdr>
        </w:div>
        <w:div w:id="1474373185">
          <w:marLeft w:val="0"/>
          <w:marRight w:val="0"/>
          <w:marTop w:val="0"/>
          <w:marBottom w:val="0"/>
          <w:divBdr>
            <w:top w:val="none" w:sz="0" w:space="0" w:color="auto"/>
            <w:left w:val="none" w:sz="0" w:space="0" w:color="auto"/>
            <w:bottom w:val="none" w:sz="0" w:space="0" w:color="auto"/>
            <w:right w:val="none" w:sz="0" w:space="0" w:color="auto"/>
          </w:divBdr>
        </w:div>
        <w:div w:id="418722804">
          <w:marLeft w:val="0"/>
          <w:marRight w:val="0"/>
          <w:marTop w:val="0"/>
          <w:marBottom w:val="0"/>
          <w:divBdr>
            <w:top w:val="none" w:sz="0" w:space="0" w:color="auto"/>
            <w:left w:val="none" w:sz="0" w:space="0" w:color="auto"/>
            <w:bottom w:val="none" w:sz="0" w:space="0" w:color="auto"/>
            <w:right w:val="none" w:sz="0" w:space="0" w:color="auto"/>
          </w:divBdr>
        </w:div>
        <w:div w:id="525749776">
          <w:marLeft w:val="0"/>
          <w:marRight w:val="0"/>
          <w:marTop w:val="0"/>
          <w:marBottom w:val="0"/>
          <w:divBdr>
            <w:top w:val="none" w:sz="0" w:space="0" w:color="auto"/>
            <w:left w:val="none" w:sz="0" w:space="0" w:color="auto"/>
            <w:bottom w:val="none" w:sz="0" w:space="0" w:color="auto"/>
            <w:right w:val="none" w:sz="0" w:space="0" w:color="auto"/>
          </w:divBdr>
        </w:div>
        <w:div w:id="1679385201">
          <w:marLeft w:val="0"/>
          <w:marRight w:val="0"/>
          <w:marTop w:val="0"/>
          <w:marBottom w:val="0"/>
          <w:divBdr>
            <w:top w:val="none" w:sz="0" w:space="0" w:color="auto"/>
            <w:left w:val="none" w:sz="0" w:space="0" w:color="auto"/>
            <w:bottom w:val="none" w:sz="0" w:space="0" w:color="auto"/>
            <w:right w:val="none" w:sz="0" w:space="0" w:color="auto"/>
          </w:divBdr>
        </w:div>
        <w:div w:id="822771403">
          <w:marLeft w:val="0"/>
          <w:marRight w:val="0"/>
          <w:marTop w:val="0"/>
          <w:marBottom w:val="0"/>
          <w:divBdr>
            <w:top w:val="none" w:sz="0" w:space="0" w:color="auto"/>
            <w:left w:val="none" w:sz="0" w:space="0" w:color="auto"/>
            <w:bottom w:val="none" w:sz="0" w:space="0" w:color="auto"/>
            <w:right w:val="none" w:sz="0" w:space="0" w:color="auto"/>
          </w:divBdr>
        </w:div>
        <w:div w:id="1659462400">
          <w:marLeft w:val="0"/>
          <w:marRight w:val="0"/>
          <w:marTop w:val="0"/>
          <w:marBottom w:val="0"/>
          <w:divBdr>
            <w:top w:val="none" w:sz="0" w:space="0" w:color="auto"/>
            <w:left w:val="none" w:sz="0" w:space="0" w:color="auto"/>
            <w:bottom w:val="none" w:sz="0" w:space="0" w:color="auto"/>
            <w:right w:val="none" w:sz="0" w:space="0" w:color="auto"/>
          </w:divBdr>
        </w:div>
        <w:div w:id="287126524">
          <w:marLeft w:val="0"/>
          <w:marRight w:val="0"/>
          <w:marTop w:val="0"/>
          <w:marBottom w:val="0"/>
          <w:divBdr>
            <w:top w:val="none" w:sz="0" w:space="0" w:color="auto"/>
            <w:left w:val="none" w:sz="0" w:space="0" w:color="auto"/>
            <w:bottom w:val="none" w:sz="0" w:space="0" w:color="auto"/>
            <w:right w:val="none" w:sz="0" w:space="0" w:color="auto"/>
          </w:divBdr>
        </w:div>
        <w:div w:id="1932273773">
          <w:marLeft w:val="0"/>
          <w:marRight w:val="0"/>
          <w:marTop w:val="0"/>
          <w:marBottom w:val="0"/>
          <w:divBdr>
            <w:top w:val="none" w:sz="0" w:space="0" w:color="auto"/>
            <w:left w:val="none" w:sz="0" w:space="0" w:color="auto"/>
            <w:bottom w:val="none" w:sz="0" w:space="0" w:color="auto"/>
            <w:right w:val="none" w:sz="0" w:space="0" w:color="auto"/>
          </w:divBdr>
        </w:div>
        <w:div w:id="1906332277">
          <w:marLeft w:val="0"/>
          <w:marRight w:val="0"/>
          <w:marTop w:val="0"/>
          <w:marBottom w:val="0"/>
          <w:divBdr>
            <w:top w:val="none" w:sz="0" w:space="0" w:color="auto"/>
            <w:left w:val="none" w:sz="0" w:space="0" w:color="auto"/>
            <w:bottom w:val="none" w:sz="0" w:space="0" w:color="auto"/>
            <w:right w:val="none" w:sz="0" w:space="0" w:color="auto"/>
          </w:divBdr>
        </w:div>
        <w:div w:id="31735922">
          <w:marLeft w:val="0"/>
          <w:marRight w:val="0"/>
          <w:marTop w:val="0"/>
          <w:marBottom w:val="0"/>
          <w:divBdr>
            <w:top w:val="none" w:sz="0" w:space="0" w:color="auto"/>
            <w:left w:val="none" w:sz="0" w:space="0" w:color="auto"/>
            <w:bottom w:val="none" w:sz="0" w:space="0" w:color="auto"/>
            <w:right w:val="none" w:sz="0" w:space="0" w:color="auto"/>
          </w:divBdr>
        </w:div>
        <w:div w:id="2048331574">
          <w:marLeft w:val="0"/>
          <w:marRight w:val="0"/>
          <w:marTop w:val="0"/>
          <w:marBottom w:val="0"/>
          <w:divBdr>
            <w:top w:val="none" w:sz="0" w:space="0" w:color="auto"/>
            <w:left w:val="none" w:sz="0" w:space="0" w:color="auto"/>
            <w:bottom w:val="none" w:sz="0" w:space="0" w:color="auto"/>
            <w:right w:val="none" w:sz="0" w:space="0" w:color="auto"/>
          </w:divBdr>
        </w:div>
        <w:div w:id="599484928">
          <w:marLeft w:val="0"/>
          <w:marRight w:val="0"/>
          <w:marTop w:val="0"/>
          <w:marBottom w:val="0"/>
          <w:divBdr>
            <w:top w:val="none" w:sz="0" w:space="0" w:color="auto"/>
            <w:left w:val="none" w:sz="0" w:space="0" w:color="auto"/>
            <w:bottom w:val="none" w:sz="0" w:space="0" w:color="auto"/>
            <w:right w:val="none" w:sz="0" w:space="0" w:color="auto"/>
          </w:divBdr>
        </w:div>
        <w:div w:id="420420284">
          <w:marLeft w:val="0"/>
          <w:marRight w:val="0"/>
          <w:marTop w:val="0"/>
          <w:marBottom w:val="0"/>
          <w:divBdr>
            <w:top w:val="none" w:sz="0" w:space="0" w:color="auto"/>
            <w:left w:val="none" w:sz="0" w:space="0" w:color="auto"/>
            <w:bottom w:val="none" w:sz="0" w:space="0" w:color="auto"/>
            <w:right w:val="none" w:sz="0" w:space="0" w:color="auto"/>
          </w:divBdr>
        </w:div>
        <w:div w:id="566304842">
          <w:marLeft w:val="0"/>
          <w:marRight w:val="0"/>
          <w:marTop w:val="0"/>
          <w:marBottom w:val="0"/>
          <w:divBdr>
            <w:top w:val="none" w:sz="0" w:space="0" w:color="auto"/>
            <w:left w:val="none" w:sz="0" w:space="0" w:color="auto"/>
            <w:bottom w:val="none" w:sz="0" w:space="0" w:color="auto"/>
            <w:right w:val="none" w:sz="0" w:space="0" w:color="auto"/>
          </w:divBdr>
        </w:div>
        <w:div w:id="1283995573">
          <w:marLeft w:val="0"/>
          <w:marRight w:val="0"/>
          <w:marTop w:val="0"/>
          <w:marBottom w:val="0"/>
          <w:divBdr>
            <w:top w:val="none" w:sz="0" w:space="0" w:color="auto"/>
            <w:left w:val="none" w:sz="0" w:space="0" w:color="auto"/>
            <w:bottom w:val="none" w:sz="0" w:space="0" w:color="auto"/>
            <w:right w:val="none" w:sz="0" w:space="0" w:color="auto"/>
          </w:divBdr>
        </w:div>
        <w:div w:id="586378665">
          <w:marLeft w:val="0"/>
          <w:marRight w:val="0"/>
          <w:marTop w:val="0"/>
          <w:marBottom w:val="0"/>
          <w:divBdr>
            <w:top w:val="none" w:sz="0" w:space="0" w:color="auto"/>
            <w:left w:val="none" w:sz="0" w:space="0" w:color="auto"/>
            <w:bottom w:val="none" w:sz="0" w:space="0" w:color="auto"/>
            <w:right w:val="none" w:sz="0" w:space="0" w:color="auto"/>
          </w:divBdr>
        </w:div>
        <w:div w:id="348457345">
          <w:marLeft w:val="0"/>
          <w:marRight w:val="0"/>
          <w:marTop w:val="0"/>
          <w:marBottom w:val="0"/>
          <w:divBdr>
            <w:top w:val="none" w:sz="0" w:space="0" w:color="auto"/>
            <w:left w:val="none" w:sz="0" w:space="0" w:color="auto"/>
            <w:bottom w:val="none" w:sz="0" w:space="0" w:color="auto"/>
            <w:right w:val="none" w:sz="0" w:space="0" w:color="auto"/>
          </w:divBdr>
        </w:div>
        <w:div w:id="458913687">
          <w:marLeft w:val="0"/>
          <w:marRight w:val="0"/>
          <w:marTop w:val="0"/>
          <w:marBottom w:val="0"/>
          <w:divBdr>
            <w:top w:val="none" w:sz="0" w:space="0" w:color="auto"/>
            <w:left w:val="none" w:sz="0" w:space="0" w:color="auto"/>
            <w:bottom w:val="none" w:sz="0" w:space="0" w:color="auto"/>
            <w:right w:val="none" w:sz="0" w:space="0" w:color="auto"/>
          </w:divBdr>
        </w:div>
        <w:div w:id="261425397">
          <w:marLeft w:val="0"/>
          <w:marRight w:val="0"/>
          <w:marTop w:val="0"/>
          <w:marBottom w:val="0"/>
          <w:divBdr>
            <w:top w:val="none" w:sz="0" w:space="0" w:color="auto"/>
            <w:left w:val="none" w:sz="0" w:space="0" w:color="auto"/>
            <w:bottom w:val="none" w:sz="0" w:space="0" w:color="auto"/>
            <w:right w:val="none" w:sz="0" w:space="0" w:color="auto"/>
          </w:divBdr>
        </w:div>
        <w:div w:id="575551396">
          <w:marLeft w:val="0"/>
          <w:marRight w:val="0"/>
          <w:marTop w:val="0"/>
          <w:marBottom w:val="0"/>
          <w:divBdr>
            <w:top w:val="none" w:sz="0" w:space="0" w:color="auto"/>
            <w:left w:val="none" w:sz="0" w:space="0" w:color="auto"/>
            <w:bottom w:val="none" w:sz="0" w:space="0" w:color="auto"/>
            <w:right w:val="none" w:sz="0" w:space="0" w:color="auto"/>
          </w:divBdr>
        </w:div>
      </w:divsChild>
    </w:div>
    <w:div w:id="1019354781">
      <w:bodyDiv w:val="1"/>
      <w:marLeft w:val="0"/>
      <w:marRight w:val="0"/>
      <w:marTop w:val="0"/>
      <w:marBottom w:val="0"/>
      <w:divBdr>
        <w:top w:val="none" w:sz="0" w:space="0" w:color="auto"/>
        <w:left w:val="none" w:sz="0" w:space="0" w:color="auto"/>
        <w:bottom w:val="none" w:sz="0" w:space="0" w:color="auto"/>
        <w:right w:val="none" w:sz="0" w:space="0" w:color="auto"/>
      </w:divBdr>
      <w:divsChild>
        <w:div w:id="937636479">
          <w:marLeft w:val="0"/>
          <w:marRight w:val="0"/>
          <w:marTop w:val="0"/>
          <w:marBottom w:val="0"/>
          <w:divBdr>
            <w:top w:val="none" w:sz="0" w:space="0" w:color="auto"/>
            <w:left w:val="none" w:sz="0" w:space="0" w:color="auto"/>
            <w:bottom w:val="none" w:sz="0" w:space="0" w:color="auto"/>
            <w:right w:val="none" w:sz="0" w:space="0" w:color="auto"/>
          </w:divBdr>
        </w:div>
      </w:divsChild>
    </w:div>
    <w:div w:id="1235236559">
      <w:bodyDiv w:val="1"/>
      <w:marLeft w:val="0"/>
      <w:marRight w:val="0"/>
      <w:marTop w:val="0"/>
      <w:marBottom w:val="0"/>
      <w:divBdr>
        <w:top w:val="none" w:sz="0" w:space="0" w:color="auto"/>
        <w:left w:val="none" w:sz="0" w:space="0" w:color="auto"/>
        <w:bottom w:val="none" w:sz="0" w:space="0" w:color="auto"/>
        <w:right w:val="none" w:sz="0" w:space="0" w:color="auto"/>
      </w:divBdr>
      <w:divsChild>
        <w:div w:id="1202983437">
          <w:marLeft w:val="0"/>
          <w:marRight w:val="0"/>
          <w:marTop w:val="0"/>
          <w:marBottom w:val="0"/>
          <w:divBdr>
            <w:top w:val="none" w:sz="0" w:space="0" w:color="auto"/>
            <w:left w:val="none" w:sz="0" w:space="0" w:color="auto"/>
            <w:bottom w:val="none" w:sz="0" w:space="0" w:color="auto"/>
            <w:right w:val="none" w:sz="0" w:space="0" w:color="auto"/>
          </w:divBdr>
        </w:div>
        <w:div w:id="74938095">
          <w:marLeft w:val="0"/>
          <w:marRight w:val="0"/>
          <w:marTop w:val="0"/>
          <w:marBottom w:val="0"/>
          <w:divBdr>
            <w:top w:val="none" w:sz="0" w:space="0" w:color="auto"/>
            <w:left w:val="none" w:sz="0" w:space="0" w:color="auto"/>
            <w:bottom w:val="none" w:sz="0" w:space="0" w:color="auto"/>
            <w:right w:val="none" w:sz="0" w:space="0" w:color="auto"/>
          </w:divBdr>
        </w:div>
      </w:divsChild>
    </w:div>
    <w:div w:id="1245189019">
      <w:bodyDiv w:val="1"/>
      <w:marLeft w:val="0"/>
      <w:marRight w:val="0"/>
      <w:marTop w:val="0"/>
      <w:marBottom w:val="0"/>
      <w:divBdr>
        <w:top w:val="none" w:sz="0" w:space="0" w:color="auto"/>
        <w:left w:val="none" w:sz="0" w:space="0" w:color="auto"/>
        <w:bottom w:val="none" w:sz="0" w:space="0" w:color="auto"/>
        <w:right w:val="none" w:sz="0" w:space="0" w:color="auto"/>
      </w:divBdr>
      <w:divsChild>
        <w:div w:id="1472211996">
          <w:marLeft w:val="0"/>
          <w:marRight w:val="0"/>
          <w:marTop w:val="0"/>
          <w:marBottom w:val="0"/>
          <w:divBdr>
            <w:top w:val="none" w:sz="0" w:space="0" w:color="auto"/>
            <w:left w:val="none" w:sz="0" w:space="0" w:color="auto"/>
            <w:bottom w:val="none" w:sz="0" w:space="0" w:color="auto"/>
            <w:right w:val="none" w:sz="0" w:space="0" w:color="auto"/>
          </w:divBdr>
          <w:divsChild>
            <w:div w:id="4734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81920">
      <w:bodyDiv w:val="1"/>
      <w:marLeft w:val="0"/>
      <w:marRight w:val="0"/>
      <w:marTop w:val="0"/>
      <w:marBottom w:val="0"/>
      <w:divBdr>
        <w:top w:val="none" w:sz="0" w:space="0" w:color="auto"/>
        <w:left w:val="none" w:sz="0" w:space="0" w:color="auto"/>
        <w:bottom w:val="none" w:sz="0" w:space="0" w:color="auto"/>
        <w:right w:val="none" w:sz="0" w:space="0" w:color="auto"/>
      </w:divBdr>
      <w:divsChild>
        <w:div w:id="483161420">
          <w:marLeft w:val="0"/>
          <w:marRight w:val="0"/>
          <w:marTop w:val="0"/>
          <w:marBottom w:val="0"/>
          <w:divBdr>
            <w:top w:val="none" w:sz="0" w:space="0" w:color="auto"/>
            <w:left w:val="none" w:sz="0" w:space="0" w:color="auto"/>
            <w:bottom w:val="none" w:sz="0" w:space="0" w:color="auto"/>
            <w:right w:val="none" w:sz="0" w:space="0" w:color="auto"/>
          </w:divBdr>
        </w:div>
        <w:div w:id="174266674">
          <w:marLeft w:val="0"/>
          <w:marRight w:val="0"/>
          <w:marTop w:val="0"/>
          <w:marBottom w:val="0"/>
          <w:divBdr>
            <w:top w:val="none" w:sz="0" w:space="0" w:color="auto"/>
            <w:left w:val="none" w:sz="0" w:space="0" w:color="auto"/>
            <w:bottom w:val="none" w:sz="0" w:space="0" w:color="auto"/>
            <w:right w:val="none" w:sz="0" w:space="0" w:color="auto"/>
          </w:divBdr>
        </w:div>
        <w:div w:id="294021958">
          <w:marLeft w:val="0"/>
          <w:marRight w:val="0"/>
          <w:marTop w:val="0"/>
          <w:marBottom w:val="0"/>
          <w:divBdr>
            <w:top w:val="none" w:sz="0" w:space="0" w:color="auto"/>
            <w:left w:val="none" w:sz="0" w:space="0" w:color="auto"/>
            <w:bottom w:val="none" w:sz="0" w:space="0" w:color="auto"/>
            <w:right w:val="none" w:sz="0" w:space="0" w:color="auto"/>
          </w:divBdr>
        </w:div>
        <w:div w:id="2016805444">
          <w:marLeft w:val="0"/>
          <w:marRight w:val="0"/>
          <w:marTop w:val="0"/>
          <w:marBottom w:val="0"/>
          <w:divBdr>
            <w:top w:val="none" w:sz="0" w:space="0" w:color="auto"/>
            <w:left w:val="none" w:sz="0" w:space="0" w:color="auto"/>
            <w:bottom w:val="none" w:sz="0" w:space="0" w:color="auto"/>
            <w:right w:val="none" w:sz="0" w:space="0" w:color="auto"/>
          </w:divBdr>
        </w:div>
        <w:div w:id="2067218794">
          <w:marLeft w:val="0"/>
          <w:marRight w:val="0"/>
          <w:marTop w:val="0"/>
          <w:marBottom w:val="0"/>
          <w:divBdr>
            <w:top w:val="none" w:sz="0" w:space="0" w:color="auto"/>
            <w:left w:val="none" w:sz="0" w:space="0" w:color="auto"/>
            <w:bottom w:val="none" w:sz="0" w:space="0" w:color="auto"/>
            <w:right w:val="none" w:sz="0" w:space="0" w:color="auto"/>
          </w:divBdr>
        </w:div>
        <w:div w:id="295337204">
          <w:marLeft w:val="0"/>
          <w:marRight w:val="0"/>
          <w:marTop w:val="0"/>
          <w:marBottom w:val="0"/>
          <w:divBdr>
            <w:top w:val="none" w:sz="0" w:space="0" w:color="auto"/>
            <w:left w:val="none" w:sz="0" w:space="0" w:color="auto"/>
            <w:bottom w:val="none" w:sz="0" w:space="0" w:color="auto"/>
            <w:right w:val="none" w:sz="0" w:space="0" w:color="auto"/>
          </w:divBdr>
        </w:div>
        <w:div w:id="1151406935">
          <w:marLeft w:val="0"/>
          <w:marRight w:val="0"/>
          <w:marTop w:val="0"/>
          <w:marBottom w:val="0"/>
          <w:divBdr>
            <w:top w:val="none" w:sz="0" w:space="0" w:color="auto"/>
            <w:left w:val="none" w:sz="0" w:space="0" w:color="auto"/>
            <w:bottom w:val="none" w:sz="0" w:space="0" w:color="auto"/>
            <w:right w:val="none" w:sz="0" w:space="0" w:color="auto"/>
          </w:divBdr>
        </w:div>
        <w:div w:id="38550035">
          <w:marLeft w:val="0"/>
          <w:marRight w:val="0"/>
          <w:marTop w:val="0"/>
          <w:marBottom w:val="0"/>
          <w:divBdr>
            <w:top w:val="none" w:sz="0" w:space="0" w:color="auto"/>
            <w:left w:val="none" w:sz="0" w:space="0" w:color="auto"/>
            <w:bottom w:val="none" w:sz="0" w:space="0" w:color="auto"/>
            <w:right w:val="none" w:sz="0" w:space="0" w:color="auto"/>
          </w:divBdr>
        </w:div>
        <w:div w:id="363095685">
          <w:marLeft w:val="0"/>
          <w:marRight w:val="0"/>
          <w:marTop w:val="0"/>
          <w:marBottom w:val="0"/>
          <w:divBdr>
            <w:top w:val="none" w:sz="0" w:space="0" w:color="auto"/>
            <w:left w:val="none" w:sz="0" w:space="0" w:color="auto"/>
            <w:bottom w:val="none" w:sz="0" w:space="0" w:color="auto"/>
            <w:right w:val="none" w:sz="0" w:space="0" w:color="auto"/>
          </w:divBdr>
        </w:div>
        <w:div w:id="521167590">
          <w:marLeft w:val="0"/>
          <w:marRight w:val="0"/>
          <w:marTop w:val="0"/>
          <w:marBottom w:val="0"/>
          <w:divBdr>
            <w:top w:val="none" w:sz="0" w:space="0" w:color="auto"/>
            <w:left w:val="none" w:sz="0" w:space="0" w:color="auto"/>
            <w:bottom w:val="none" w:sz="0" w:space="0" w:color="auto"/>
            <w:right w:val="none" w:sz="0" w:space="0" w:color="auto"/>
          </w:divBdr>
        </w:div>
        <w:div w:id="752051084">
          <w:marLeft w:val="0"/>
          <w:marRight w:val="0"/>
          <w:marTop w:val="0"/>
          <w:marBottom w:val="0"/>
          <w:divBdr>
            <w:top w:val="none" w:sz="0" w:space="0" w:color="auto"/>
            <w:left w:val="none" w:sz="0" w:space="0" w:color="auto"/>
            <w:bottom w:val="none" w:sz="0" w:space="0" w:color="auto"/>
            <w:right w:val="none" w:sz="0" w:space="0" w:color="auto"/>
          </w:divBdr>
        </w:div>
        <w:div w:id="631400885">
          <w:marLeft w:val="0"/>
          <w:marRight w:val="0"/>
          <w:marTop w:val="0"/>
          <w:marBottom w:val="0"/>
          <w:divBdr>
            <w:top w:val="none" w:sz="0" w:space="0" w:color="auto"/>
            <w:left w:val="none" w:sz="0" w:space="0" w:color="auto"/>
            <w:bottom w:val="none" w:sz="0" w:space="0" w:color="auto"/>
            <w:right w:val="none" w:sz="0" w:space="0" w:color="auto"/>
          </w:divBdr>
        </w:div>
        <w:div w:id="1776242308">
          <w:marLeft w:val="0"/>
          <w:marRight w:val="0"/>
          <w:marTop w:val="0"/>
          <w:marBottom w:val="0"/>
          <w:divBdr>
            <w:top w:val="none" w:sz="0" w:space="0" w:color="auto"/>
            <w:left w:val="none" w:sz="0" w:space="0" w:color="auto"/>
            <w:bottom w:val="none" w:sz="0" w:space="0" w:color="auto"/>
            <w:right w:val="none" w:sz="0" w:space="0" w:color="auto"/>
          </w:divBdr>
        </w:div>
        <w:div w:id="1199507745">
          <w:marLeft w:val="0"/>
          <w:marRight w:val="0"/>
          <w:marTop w:val="0"/>
          <w:marBottom w:val="0"/>
          <w:divBdr>
            <w:top w:val="none" w:sz="0" w:space="0" w:color="auto"/>
            <w:left w:val="none" w:sz="0" w:space="0" w:color="auto"/>
            <w:bottom w:val="none" w:sz="0" w:space="0" w:color="auto"/>
            <w:right w:val="none" w:sz="0" w:space="0" w:color="auto"/>
          </w:divBdr>
        </w:div>
        <w:div w:id="1349407230">
          <w:marLeft w:val="0"/>
          <w:marRight w:val="0"/>
          <w:marTop w:val="0"/>
          <w:marBottom w:val="0"/>
          <w:divBdr>
            <w:top w:val="none" w:sz="0" w:space="0" w:color="auto"/>
            <w:left w:val="none" w:sz="0" w:space="0" w:color="auto"/>
            <w:bottom w:val="none" w:sz="0" w:space="0" w:color="auto"/>
            <w:right w:val="none" w:sz="0" w:space="0" w:color="auto"/>
          </w:divBdr>
        </w:div>
        <w:div w:id="755056160">
          <w:marLeft w:val="0"/>
          <w:marRight w:val="0"/>
          <w:marTop w:val="0"/>
          <w:marBottom w:val="0"/>
          <w:divBdr>
            <w:top w:val="none" w:sz="0" w:space="0" w:color="auto"/>
            <w:left w:val="none" w:sz="0" w:space="0" w:color="auto"/>
            <w:bottom w:val="none" w:sz="0" w:space="0" w:color="auto"/>
            <w:right w:val="none" w:sz="0" w:space="0" w:color="auto"/>
          </w:divBdr>
        </w:div>
        <w:div w:id="1879200461">
          <w:marLeft w:val="0"/>
          <w:marRight w:val="0"/>
          <w:marTop w:val="0"/>
          <w:marBottom w:val="0"/>
          <w:divBdr>
            <w:top w:val="none" w:sz="0" w:space="0" w:color="auto"/>
            <w:left w:val="none" w:sz="0" w:space="0" w:color="auto"/>
            <w:bottom w:val="none" w:sz="0" w:space="0" w:color="auto"/>
            <w:right w:val="none" w:sz="0" w:space="0" w:color="auto"/>
          </w:divBdr>
        </w:div>
        <w:div w:id="452407295">
          <w:marLeft w:val="0"/>
          <w:marRight w:val="0"/>
          <w:marTop w:val="0"/>
          <w:marBottom w:val="0"/>
          <w:divBdr>
            <w:top w:val="none" w:sz="0" w:space="0" w:color="auto"/>
            <w:left w:val="none" w:sz="0" w:space="0" w:color="auto"/>
            <w:bottom w:val="none" w:sz="0" w:space="0" w:color="auto"/>
            <w:right w:val="none" w:sz="0" w:space="0" w:color="auto"/>
          </w:divBdr>
        </w:div>
        <w:div w:id="1518929250">
          <w:marLeft w:val="0"/>
          <w:marRight w:val="0"/>
          <w:marTop w:val="0"/>
          <w:marBottom w:val="0"/>
          <w:divBdr>
            <w:top w:val="none" w:sz="0" w:space="0" w:color="auto"/>
            <w:left w:val="none" w:sz="0" w:space="0" w:color="auto"/>
            <w:bottom w:val="none" w:sz="0" w:space="0" w:color="auto"/>
            <w:right w:val="none" w:sz="0" w:space="0" w:color="auto"/>
          </w:divBdr>
        </w:div>
        <w:div w:id="489559555">
          <w:marLeft w:val="0"/>
          <w:marRight w:val="0"/>
          <w:marTop w:val="0"/>
          <w:marBottom w:val="0"/>
          <w:divBdr>
            <w:top w:val="none" w:sz="0" w:space="0" w:color="auto"/>
            <w:left w:val="none" w:sz="0" w:space="0" w:color="auto"/>
            <w:bottom w:val="none" w:sz="0" w:space="0" w:color="auto"/>
            <w:right w:val="none" w:sz="0" w:space="0" w:color="auto"/>
          </w:divBdr>
        </w:div>
        <w:div w:id="2127505874">
          <w:marLeft w:val="0"/>
          <w:marRight w:val="0"/>
          <w:marTop w:val="0"/>
          <w:marBottom w:val="0"/>
          <w:divBdr>
            <w:top w:val="none" w:sz="0" w:space="0" w:color="auto"/>
            <w:left w:val="none" w:sz="0" w:space="0" w:color="auto"/>
            <w:bottom w:val="none" w:sz="0" w:space="0" w:color="auto"/>
            <w:right w:val="none" w:sz="0" w:space="0" w:color="auto"/>
          </w:divBdr>
        </w:div>
        <w:div w:id="1790388613">
          <w:marLeft w:val="0"/>
          <w:marRight w:val="0"/>
          <w:marTop w:val="0"/>
          <w:marBottom w:val="0"/>
          <w:divBdr>
            <w:top w:val="none" w:sz="0" w:space="0" w:color="auto"/>
            <w:left w:val="none" w:sz="0" w:space="0" w:color="auto"/>
            <w:bottom w:val="none" w:sz="0" w:space="0" w:color="auto"/>
            <w:right w:val="none" w:sz="0" w:space="0" w:color="auto"/>
          </w:divBdr>
        </w:div>
        <w:div w:id="1494681988">
          <w:marLeft w:val="0"/>
          <w:marRight w:val="0"/>
          <w:marTop w:val="0"/>
          <w:marBottom w:val="0"/>
          <w:divBdr>
            <w:top w:val="none" w:sz="0" w:space="0" w:color="auto"/>
            <w:left w:val="none" w:sz="0" w:space="0" w:color="auto"/>
            <w:bottom w:val="none" w:sz="0" w:space="0" w:color="auto"/>
            <w:right w:val="none" w:sz="0" w:space="0" w:color="auto"/>
          </w:divBdr>
        </w:div>
        <w:div w:id="91828128">
          <w:marLeft w:val="0"/>
          <w:marRight w:val="0"/>
          <w:marTop w:val="0"/>
          <w:marBottom w:val="0"/>
          <w:divBdr>
            <w:top w:val="none" w:sz="0" w:space="0" w:color="auto"/>
            <w:left w:val="none" w:sz="0" w:space="0" w:color="auto"/>
            <w:bottom w:val="none" w:sz="0" w:space="0" w:color="auto"/>
            <w:right w:val="none" w:sz="0" w:space="0" w:color="auto"/>
          </w:divBdr>
        </w:div>
        <w:div w:id="287247944">
          <w:marLeft w:val="0"/>
          <w:marRight w:val="0"/>
          <w:marTop w:val="0"/>
          <w:marBottom w:val="0"/>
          <w:divBdr>
            <w:top w:val="none" w:sz="0" w:space="0" w:color="auto"/>
            <w:left w:val="none" w:sz="0" w:space="0" w:color="auto"/>
            <w:bottom w:val="none" w:sz="0" w:space="0" w:color="auto"/>
            <w:right w:val="none" w:sz="0" w:space="0" w:color="auto"/>
          </w:divBdr>
        </w:div>
        <w:div w:id="1554734906">
          <w:marLeft w:val="0"/>
          <w:marRight w:val="0"/>
          <w:marTop w:val="0"/>
          <w:marBottom w:val="0"/>
          <w:divBdr>
            <w:top w:val="none" w:sz="0" w:space="0" w:color="auto"/>
            <w:left w:val="none" w:sz="0" w:space="0" w:color="auto"/>
            <w:bottom w:val="none" w:sz="0" w:space="0" w:color="auto"/>
            <w:right w:val="none" w:sz="0" w:space="0" w:color="auto"/>
          </w:divBdr>
        </w:div>
        <w:div w:id="1277372708">
          <w:marLeft w:val="0"/>
          <w:marRight w:val="0"/>
          <w:marTop w:val="0"/>
          <w:marBottom w:val="0"/>
          <w:divBdr>
            <w:top w:val="none" w:sz="0" w:space="0" w:color="auto"/>
            <w:left w:val="none" w:sz="0" w:space="0" w:color="auto"/>
            <w:bottom w:val="none" w:sz="0" w:space="0" w:color="auto"/>
            <w:right w:val="none" w:sz="0" w:space="0" w:color="auto"/>
          </w:divBdr>
        </w:div>
        <w:div w:id="1511216072">
          <w:marLeft w:val="0"/>
          <w:marRight w:val="0"/>
          <w:marTop w:val="0"/>
          <w:marBottom w:val="0"/>
          <w:divBdr>
            <w:top w:val="none" w:sz="0" w:space="0" w:color="auto"/>
            <w:left w:val="none" w:sz="0" w:space="0" w:color="auto"/>
            <w:bottom w:val="none" w:sz="0" w:space="0" w:color="auto"/>
            <w:right w:val="none" w:sz="0" w:space="0" w:color="auto"/>
          </w:divBdr>
        </w:div>
        <w:div w:id="1382440902">
          <w:marLeft w:val="0"/>
          <w:marRight w:val="0"/>
          <w:marTop w:val="0"/>
          <w:marBottom w:val="0"/>
          <w:divBdr>
            <w:top w:val="none" w:sz="0" w:space="0" w:color="auto"/>
            <w:left w:val="none" w:sz="0" w:space="0" w:color="auto"/>
            <w:bottom w:val="none" w:sz="0" w:space="0" w:color="auto"/>
            <w:right w:val="none" w:sz="0" w:space="0" w:color="auto"/>
          </w:divBdr>
        </w:div>
        <w:div w:id="1541438158">
          <w:marLeft w:val="0"/>
          <w:marRight w:val="0"/>
          <w:marTop w:val="0"/>
          <w:marBottom w:val="0"/>
          <w:divBdr>
            <w:top w:val="none" w:sz="0" w:space="0" w:color="auto"/>
            <w:left w:val="none" w:sz="0" w:space="0" w:color="auto"/>
            <w:bottom w:val="none" w:sz="0" w:space="0" w:color="auto"/>
            <w:right w:val="none" w:sz="0" w:space="0" w:color="auto"/>
          </w:divBdr>
        </w:div>
        <w:div w:id="1258248754">
          <w:marLeft w:val="0"/>
          <w:marRight w:val="0"/>
          <w:marTop w:val="0"/>
          <w:marBottom w:val="0"/>
          <w:divBdr>
            <w:top w:val="none" w:sz="0" w:space="0" w:color="auto"/>
            <w:left w:val="none" w:sz="0" w:space="0" w:color="auto"/>
            <w:bottom w:val="none" w:sz="0" w:space="0" w:color="auto"/>
            <w:right w:val="none" w:sz="0" w:space="0" w:color="auto"/>
          </w:divBdr>
        </w:div>
      </w:divsChild>
    </w:div>
    <w:div w:id="1376663487">
      <w:bodyDiv w:val="1"/>
      <w:marLeft w:val="0"/>
      <w:marRight w:val="0"/>
      <w:marTop w:val="0"/>
      <w:marBottom w:val="0"/>
      <w:divBdr>
        <w:top w:val="none" w:sz="0" w:space="0" w:color="auto"/>
        <w:left w:val="none" w:sz="0" w:space="0" w:color="auto"/>
        <w:bottom w:val="none" w:sz="0" w:space="0" w:color="auto"/>
        <w:right w:val="none" w:sz="0" w:space="0" w:color="auto"/>
      </w:divBdr>
      <w:divsChild>
        <w:div w:id="1103039551">
          <w:marLeft w:val="0"/>
          <w:marRight w:val="0"/>
          <w:marTop w:val="0"/>
          <w:marBottom w:val="0"/>
          <w:divBdr>
            <w:top w:val="none" w:sz="0" w:space="0" w:color="auto"/>
            <w:left w:val="none" w:sz="0" w:space="0" w:color="auto"/>
            <w:bottom w:val="none" w:sz="0" w:space="0" w:color="auto"/>
            <w:right w:val="none" w:sz="0" w:space="0" w:color="auto"/>
          </w:divBdr>
        </w:div>
        <w:div w:id="1235315962">
          <w:marLeft w:val="0"/>
          <w:marRight w:val="0"/>
          <w:marTop w:val="0"/>
          <w:marBottom w:val="0"/>
          <w:divBdr>
            <w:top w:val="none" w:sz="0" w:space="0" w:color="auto"/>
            <w:left w:val="none" w:sz="0" w:space="0" w:color="auto"/>
            <w:bottom w:val="none" w:sz="0" w:space="0" w:color="auto"/>
            <w:right w:val="none" w:sz="0" w:space="0" w:color="auto"/>
          </w:divBdr>
          <w:divsChild>
            <w:div w:id="655261200">
              <w:marLeft w:val="0"/>
              <w:marRight w:val="0"/>
              <w:marTop w:val="0"/>
              <w:marBottom w:val="0"/>
              <w:divBdr>
                <w:top w:val="none" w:sz="0" w:space="0" w:color="auto"/>
                <w:left w:val="none" w:sz="0" w:space="0" w:color="auto"/>
                <w:bottom w:val="none" w:sz="0" w:space="0" w:color="auto"/>
                <w:right w:val="none" w:sz="0" w:space="0" w:color="auto"/>
              </w:divBdr>
              <w:divsChild>
                <w:div w:id="990254272">
                  <w:marLeft w:val="0"/>
                  <w:marRight w:val="0"/>
                  <w:marTop w:val="0"/>
                  <w:marBottom w:val="0"/>
                  <w:divBdr>
                    <w:top w:val="none" w:sz="0" w:space="0" w:color="auto"/>
                    <w:left w:val="none" w:sz="0" w:space="0" w:color="auto"/>
                    <w:bottom w:val="none" w:sz="0" w:space="0" w:color="auto"/>
                    <w:right w:val="none" w:sz="0" w:space="0" w:color="auto"/>
                  </w:divBdr>
                  <w:divsChild>
                    <w:div w:id="1417361709">
                      <w:marLeft w:val="0"/>
                      <w:marRight w:val="0"/>
                      <w:marTop w:val="0"/>
                      <w:marBottom w:val="0"/>
                      <w:divBdr>
                        <w:top w:val="none" w:sz="0" w:space="0" w:color="auto"/>
                        <w:left w:val="none" w:sz="0" w:space="0" w:color="auto"/>
                        <w:bottom w:val="none" w:sz="0" w:space="0" w:color="auto"/>
                        <w:right w:val="none" w:sz="0" w:space="0" w:color="auto"/>
                      </w:divBdr>
                    </w:div>
                    <w:div w:id="46107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587575">
      <w:bodyDiv w:val="1"/>
      <w:marLeft w:val="0"/>
      <w:marRight w:val="0"/>
      <w:marTop w:val="0"/>
      <w:marBottom w:val="0"/>
      <w:divBdr>
        <w:top w:val="none" w:sz="0" w:space="0" w:color="auto"/>
        <w:left w:val="none" w:sz="0" w:space="0" w:color="auto"/>
        <w:bottom w:val="none" w:sz="0" w:space="0" w:color="auto"/>
        <w:right w:val="none" w:sz="0" w:space="0" w:color="auto"/>
      </w:divBdr>
    </w:div>
    <w:div w:id="1414232157">
      <w:bodyDiv w:val="1"/>
      <w:marLeft w:val="0"/>
      <w:marRight w:val="0"/>
      <w:marTop w:val="0"/>
      <w:marBottom w:val="0"/>
      <w:divBdr>
        <w:top w:val="none" w:sz="0" w:space="0" w:color="auto"/>
        <w:left w:val="none" w:sz="0" w:space="0" w:color="auto"/>
        <w:bottom w:val="none" w:sz="0" w:space="0" w:color="auto"/>
        <w:right w:val="none" w:sz="0" w:space="0" w:color="auto"/>
      </w:divBdr>
      <w:divsChild>
        <w:div w:id="1505780398">
          <w:marLeft w:val="0"/>
          <w:marRight w:val="0"/>
          <w:marTop w:val="0"/>
          <w:marBottom w:val="0"/>
          <w:divBdr>
            <w:top w:val="none" w:sz="0" w:space="0" w:color="auto"/>
            <w:left w:val="none" w:sz="0" w:space="0" w:color="auto"/>
            <w:bottom w:val="none" w:sz="0" w:space="0" w:color="auto"/>
            <w:right w:val="none" w:sz="0" w:space="0" w:color="auto"/>
          </w:divBdr>
        </w:div>
        <w:div w:id="307789231">
          <w:marLeft w:val="0"/>
          <w:marRight w:val="0"/>
          <w:marTop w:val="0"/>
          <w:marBottom w:val="0"/>
          <w:divBdr>
            <w:top w:val="none" w:sz="0" w:space="0" w:color="auto"/>
            <w:left w:val="none" w:sz="0" w:space="0" w:color="auto"/>
            <w:bottom w:val="none" w:sz="0" w:space="0" w:color="auto"/>
            <w:right w:val="none" w:sz="0" w:space="0" w:color="auto"/>
          </w:divBdr>
          <w:divsChild>
            <w:div w:id="554466520">
              <w:marLeft w:val="0"/>
              <w:marRight w:val="0"/>
              <w:marTop w:val="0"/>
              <w:marBottom w:val="0"/>
              <w:divBdr>
                <w:top w:val="none" w:sz="0" w:space="0" w:color="auto"/>
                <w:left w:val="none" w:sz="0" w:space="0" w:color="auto"/>
                <w:bottom w:val="none" w:sz="0" w:space="0" w:color="auto"/>
                <w:right w:val="none" w:sz="0" w:space="0" w:color="auto"/>
              </w:divBdr>
              <w:divsChild>
                <w:div w:id="1886603830">
                  <w:marLeft w:val="0"/>
                  <w:marRight w:val="0"/>
                  <w:marTop w:val="0"/>
                  <w:marBottom w:val="0"/>
                  <w:divBdr>
                    <w:top w:val="none" w:sz="0" w:space="0" w:color="auto"/>
                    <w:left w:val="none" w:sz="0" w:space="0" w:color="auto"/>
                    <w:bottom w:val="none" w:sz="0" w:space="0" w:color="auto"/>
                    <w:right w:val="none" w:sz="0" w:space="0" w:color="auto"/>
                  </w:divBdr>
                  <w:divsChild>
                    <w:div w:id="1250774727">
                      <w:marLeft w:val="0"/>
                      <w:marRight w:val="0"/>
                      <w:marTop w:val="0"/>
                      <w:marBottom w:val="0"/>
                      <w:divBdr>
                        <w:top w:val="none" w:sz="0" w:space="0" w:color="auto"/>
                        <w:left w:val="none" w:sz="0" w:space="0" w:color="auto"/>
                        <w:bottom w:val="none" w:sz="0" w:space="0" w:color="auto"/>
                        <w:right w:val="none" w:sz="0" w:space="0" w:color="auto"/>
                      </w:divBdr>
                    </w:div>
                    <w:div w:id="136944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718420">
      <w:bodyDiv w:val="1"/>
      <w:marLeft w:val="0"/>
      <w:marRight w:val="0"/>
      <w:marTop w:val="0"/>
      <w:marBottom w:val="0"/>
      <w:divBdr>
        <w:top w:val="none" w:sz="0" w:space="0" w:color="auto"/>
        <w:left w:val="none" w:sz="0" w:space="0" w:color="auto"/>
        <w:bottom w:val="none" w:sz="0" w:space="0" w:color="auto"/>
        <w:right w:val="none" w:sz="0" w:space="0" w:color="auto"/>
      </w:divBdr>
    </w:div>
    <w:div w:id="1470320414">
      <w:bodyDiv w:val="1"/>
      <w:marLeft w:val="0"/>
      <w:marRight w:val="0"/>
      <w:marTop w:val="0"/>
      <w:marBottom w:val="0"/>
      <w:divBdr>
        <w:top w:val="none" w:sz="0" w:space="0" w:color="auto"/>
        <w:left w:val="none" w:sz="0" w:space="0" w:color="auto"/>
        <w:bottom w:val="none" w:sz="0" w:space="0" w:color="auto"/>
        <w:right w:val="none" w:sz="0" w:space="0" w:color="auto"/>
      </w:divBdr>
    </w:div>
    <w:div w:id="1507549359">
      <w:bodyDiv w:val="1"/>
      <w:marLeft w:val="0"/>
      <w:marRight w:val="0"/>
      <w:marTop w:val="0"/>
      <w:marBottom w:val="0"/>
      <w:divBdr>
        <w:top w:val="none" w:sz="0" w:space="0" w:color="auto"/>
        <w:left w:val="none" w:sz="0" w:space="0" w:color="auto"/>
        <w:bottom w:val="none" w:sz="0" w:space="0" w:color="auto"/>
        <w:right w:val="none" w:sz="0" w:space="0" w:color="auto"/>
      </w:divBdr>
    </w:div>
    <w:div w:id="1531911520">
      <w:bodyDiv w:val="1"/>
      <w:marLeft w:val="0"/>
      <w:marRight w:val="0"/>
      <w:marTop w:val="0"/>
      <w:marBottom w:val="0"/>
      <w:divBdr>
        <w:top w:val="none" w:sz="0" w:space="0" w:color="auto"/>
        <w:left w:val="none" w:sz="0" w:space="0" w:color="auto"/>
        <w:bottom w:val="none" w:sz="0" w:space="0" w:color="auto"/>
        <w:right w:val="none" w:sz="0" w:space="0" w:color="auto"/>
      </w:divBdr>
      <w:divsChild>
        <w:div w:id="1222138769">
          <w:marLeft w:val="0"/>
          <w:marRight w:val="0"/>
          <w:marTop w:val="0"/>
          <w:marBottom w:val="0"/>
          <w:divBdr>
            <w:top w:val="none" w:sz="0" w:space="0" w:color="auto"/>
            <w:left w:val="none" w:sz="0" w:space="0" w:color="auto"/>
            <w:bottom w:val="none" w:sz="0" w:space="0" w:color="auto"/>
            <w:right w:val="none" w:sz="0" w:space="0" w:color="auto"/>
          </w:divBdr>
        </w:div>
      </w:divsChild>
    </w:div>
    <w:div w:id="2007005911">
      <w:bodyDiv w:val="1"/>
      <w:marLeft w:val="0"/>
      <w:marRight w:val="0"/>
      <w:marTop w:val="0"/>
      <w:marBottom w:val="0"/>
      <w:divBdr>
        <w:top w:val="none" w:sz="0" w:space="0" w:color="auto"/>
        <w:left w:val="none" w:sz="0" w:space="0" w:color="auto"/>
        <w:bottom w:val="none" w:sz="0" w:space="0" w:color="auto"/>
        <w:right w:val="none" w:sz="0" w:space="0" w:color="auto"/>
      </w:divBdr>
      <w:divsChild>
        <w:div w:id="559287587">
          <w:marLeft w:val="0"/>
          <w:marRight w:val="0"/>
          <w:marTop w:val="0"/>
          <w:marBottom w:val="0"/>
          <w:divBdr>
            <w:top w:val="none" w:sz="0" w:space="0" w:color="auto"/>
            <w:left w:val="none" w:sz="0" w:space="0" w:color="auto"/>
            <w:bottom w:val="none" w:sz="0" w:space="0" w:color="auto"/>
            <w:right w:val="none" w:sz="0" w:space="0" w:color="auto"/>
          </w:divBdr>
          <w:divsChild>
            <w:div w:id="4551303">
              <w:marLeft w:val="0"/>
              <w:marRight w:val="0"/>
              <w:marTop w:val="0"/>
              <w:marBottom w:val="0"/>
              <w:divBdr>
                <w:top w:val="none" w:sz="0" w:space="0" w:color="auto"/>
                <w:left w:val="none" w:sz="0" w:space="0" w:color="auto"/>
                <w:bottom w:val="none" w:sz="0" w:space="0" w:color="auto"/>
                <w:right w:val="none" w:sz="0" w:space="0" w:color="auto"/>
              </w:divBdr>
            </w:div>
            <w:div w:id="1589077833">
              <w:marLeft w:val="0"/>
              <w:marRight w:val="0"/>
              <w:marTop w:val="0"/>
              <w:marBottom w:val="0"/>
              <w:divBdr>
                <w:top w:val="none" w:sz="0" w:space="0" w:color="auto"/>
                <w:left w:val="none" w:sz="0" w:space="0" w:color="auto"/>
                <w:bottom w:val="none" w:sz="0" w:space="0" w:color="auto"/>
                <w:right w:val="none" w:sz="0" w:space="0" w:color="auto"/>
              </w:divBdr>
            </w:div>
            <w:div w:id="2065374105">
              <w:marLeft w:val="0"/>
              <w:marRight w:val="0"/>
              <w:marTop w:val="0"/>
              <w:marBottom w:val="0"/>
              <w:divBdr>
                <w:top w:val="none" w:sz="0" w:space="0" w:color="auto"/>
                <w:left w:val="none" w:sz="0" w:space="0" w:color="auto"/>
                <w:bottom w:val="none" w:sz="0" w:space="0" w:color="auto"/>
                <w:right w:val="none" w:sz="0" w:space="0" w:color="auto"/>
              </w:divBdr>
            </w:div>
            <w:div w:id="1128938523">
              <w:marLeft w:val="0"/>
              <w:marRight w:val="0"/>
              <w:marTop w:val="0"/>
              <w:marBottom w:val="0"/>
              <w:divBdr>
                <w:top w:val="none" w:sz="0" w:space="0" w:color="auto"/>
                <w:left w:val="none" w:sz="0" w:space="0" w:color="auto"/>
                <w:bottom w:val="none" w:sz="0" w:space="0" w:color="auto"/>
                <w:right w:val="none" w:sz="0" w:space="0" w:color="auto"/>
              </w:divBdr>
            </w:div>
            <w:div w:id="1794520588">
              <w:marLeft w:val="0"/>
              <w:marRight w:val="0"/>
              <w:marTop w:val="0"/>
              <w:marBottom w:val="0"/>
              <w:divBdr>
                <w:top w:val="none" w:sz="0" w:space="0" w:color="auto"/>
                <w:left w:val="none" w:sz="0" w:space="0" w:color="auto"/>
                <w:bottom w:val="none" w:sz="0" w:space="0" w:color="auto"/>
                <w:right w:val="none" w:sz="0" w:space="0" w:color="auto"/>
              </w:divBdr>
            </w:div>
            <w:div w:id="182523957">
              <w:marLeft w:val="0"/>
              <w:marRight w:val="0"/>
              <w:marTop w:val="0"/>
              <w:marBottom w:val="0"/>
              <w:divBdr>
                <w:top w:val="none" w:sz="0" w:space="0" w:color="auto"/>
                <w:left w:val="none" w:sz="0" w:space="0" w:color="auto"/>
                <w:bottom w:val="none" w:sz="0" w:space="0" w:color="auto"/>
                <w:right w:val="none" w:sz="0" w:space="0" w:color="auto"/>
              </w:divBdr>
            </w:div>
            <w:div w:id="905190898">
              <w:marLeft w:val="0"/>
              <w:marRight w:val="0"/>
              <w:marTop w:val="0"/>
              <w:marBottom w:val="0"/>
              <w:divBdr>
                <w:top w:val="none" w:sz="0" w:space="0" w:color="auto"/>
                <w:left w:val="none" w:sz="0" w:space="0" w:color="auto"/>
                <w:bottom w:val="none" w:sz="0" w:space="0" w:color="auto"/>
                <w:right w:val="none" w:sz="0" w:space="0" w:color="auto"/>
              </w:divBdr>
            </w:div>
            <w:div w:id="1392652187">
              <w:marLeft w:val="0"/>
              <w:marRight w:val="0"/>
              <w:marTop w:val="0"/>
              <w:marBottom w:val="0"/>
              <w:divBdr>
                <w:top w:val="none" w:sz="0" w:space="0" w:color="auto"/>
                <w:left w:val="none" w:sz="0" w:space="0" w:color="auto"/>
                <w:bottom w:val="none" w:sz="0" w:space="0" w:color="auto"/>
                <w:right w:val="none" w:sz="0" w:space="0" w:color="auto"/>
              </w:divBdr>
            </w:div>
            <w:div w:id="1493910177">
              <w:marLeft w:val="0"/>
              <w:marRight w:val="0"/>
              <w:marTop w:val="0"/>
              <w:marBottom w:val="0"/>
              <w:divBdr>
                <w:top w:val="none" w:sz="0" w:space="0" w:color="auto"/>
                <w:left w:val="none" w:sz="0" w:space="0" w:color="auto"/>
                <w:bottom w:val="none" w:sz="0" w:space="0" w:color="auto"/>
                <w:right w:val="none" w:sz="0" w:space="0" w:color="auto"/>
              </w:divBdr>
            </w:div>
            <w:div w:id="1210144331">
              <w:marLeft w:val="0"/>
              <w:marRight w:val="0"/>
              <w:marTop w:val="0"/>
              <w:marBottom w:val="0"/>
              <w:divBdr>
                <w:top w:val="none" w:sz="0" w:space="0" w:color="auto"/>
                <w:left w:val="none" w:sz="0" w:space="0" w:color="auto"/>
                <w:bottom w:val="none" w:sz="0" w:space="0" w:color="auto"/>
                <w:right w:val="none" w:sz="0" w:space="0" w:color="auto"/>
              </w:divBdr>
            </w:div>
            <w:div w:id="441652855">
              <w:marLeft w:val="0"/>
              <w:marRight w:val="0"/>
              <w:marTop w:val="0"/>
              <w:marBottom w:val="0"/>
              <w:divBdr>
                <w:top w:val="none" w:sz="0" w:space="0" w:color="auto"/>
                <w:left w:val="none" w:sz="0" w:space="0" w:color="auto"/>
                <w:bottom w:val="none" w:sz="0" w:space="0" w:color="auto"/>
                <w:right w:val="none" w:sz="0" w:space="0" w:color="auto"/>
              </w:divBdr>
            </w:div>
            <w:div w:id="1673295357">
              <w:marLeft w:val="0"/>
              <w:marRight w:val="0"/>
              <w:marTop w:val="0"/>
              <w:marBottom w:val="0"/>
              <w:divBdr>
                <w:top w:val="none" w:sz="0" w:space="0" w:color="auto"/>
                <w:left w:val="none" w:sz="0" w:space="0" w:color="auto"/>
                <w:bottom w:val="none" w:sz="0" w:space="0" w:color="auto"/>
                <w:right w:val="none" w:sz="0" w:space="0" w:color="auto"/>
              </w:divBdr>
            </w:div>
            <w:div w:id="612791562">
              <w:marLeft w:val="0"/>
              <w:marRight w:val="0"/>
              <w:marTop w:val="0"/>
              <w:marBottom w:val="0"/>
              <w:divBdr>
                <w:top w:val="none" w:sz="0" w:space="0" w:color="auto"/>
                <w:left w:val="none" w:sz="0" w:space="0" w:color="auto"/>
                <w:bottom w:val="none" w:sz="0" w:space="0" w:color="auto"/>
                <w:right w:val="none" w:sz="0" w:space="0" w:color="auto"/>
              </w:divBdr>
            </w:div>
            <w:div w:id="758723062">
              <w:marLeft w:val="0"/>
              <w:marRight w:val="0"/>
              <w:marTop w:val="0"/>
              <w:marBottom w:val="0"/>
              <w:divBdr>
                <w:top w:val="none" w:sz="0" w:space="0" w:color="auto"/>
                <w:left w:val="none" w:sz="0" w:space="0" w:color="auto"/>
                <w:bottom w:val="none" w:sz="0" w:space="0" w:color="auto"/>
                <w:right w:val="none" w:sz="0" w:space="0" w:color="auto"/>
              </w:divBdr>
            </w:div>
            <w:div w:id="1142232161">
              <w:marLeft w:val="0"/>
              <w:marRight w:val="0"/>
              <w:marTop w:val="0"/>
              <w:marBottom w:val="0"/>
              <w:divBdr>
                <w:top w:val="none" w:sz="0" w:space="0" w:color="auto"/>
                <w:left w:val="none" w:sz="0" w:space="0" w:color="auto"/>
                <w:bottom w:val="none" w:sz="0" w:space="0" w:color="auto"/>
                <w:right w:val="none" w:sz="0" w:space="0" w:color="auto"/>
              </w:divBdr>
            </w:div>
            <w:div w:id="1493565526">
              <w:marLeft w:val="0"/>
              <w:marRight w:val="0"/>
              <w:marTop w:val="0"/>
              <w:marBottom w:val="0"/>
              <w:divBdr>
                <w:top w:val="none" w:sz="0" w:space="0" w:color="auto"/>
                <w:left w:val="none" w:sz="0" w:space="0" w:color="auto"/>
                <w:bottom w:val="none" w:sz="0" w:space="0" w:color="auto"/>
                <w:right w:val="none" w:sz="0" w:space="0" w:color="auto"/>
              </w:divBdr>
            </w:div>
            <w:div w:id="1979262315">
              <w:marLeft w:val="0"/>
              <w:marRight w:val="0"/>
              <w:marTop w:val="0"/>
              <w:marBottom w:val="0"/>
              <w:divBdr>
                <w:top w:val="none" w:sz="0" w:space="0" w:color="auto"/>
                <w:left w:val="none" w:sz="0" w:space="0" w:color="auto"/>
                <w:bottom w:val="none" w:sz="0" w:space="0" w:color="auto"/>
                <w:right w:val="none" w:sz="0" w:space="0" w:color="auto"/>
              </w:divBdr>
            </w:div>
            <w:div w:id="381558280">
              <w:marLeft w:val="0"/>
              <w:marRight w:val="0"/>
              <w:marTop w:val="0"/>
              <w:marBottom w:val="0"/>
              <w:divBdr>
                <w:top w:val="none" w:sz="0" w:space="0" w:color="auto"/>
                <w:left w:val="none" w:sz="0" w:space="0" w:color="auto"/>
                <w:bottom w:val="none" w:sz="0" w:space="0" w:color="auto"/>
                <w:right w:val="none" w:sz="0" w:space="0" w:color="auto"/>
              </w:divBdr>
            </w:div>
            <w:div w:id="878786102">
              <w:marLeft w:val="0"/>
              <w:marRight w:val="0"/>
              <w:marTop w:val="0"/>
              <w:marBottom w:val="0"/>
              <w:divBdr>
                <w:top w:val="none" w:sz="0" w:space="0" w:color="auto"/>
                <w:left w:val="none" w:sz="0" w:space="0" w:color="auto"/>
                <w:bottom w:val="none" w:sz="0" w:space="0" w:color="auto"/>
                <w:right w:val="none" w:sz="0" w:space="0" w:color="auto"/>
              </w:divBdr>
            </w:div>
            <w:div w:id="1442993070">
              <w:marLeft w:val="0"/>
              <w:marRight w:val="0"/>
              <w:marTop w:val="0"/>
              <w:marBottom w:val="0"/>
              <w:divBdr>
                <w:top w:val="none" w:sz="0" w:space="0" w:color="auto"/>
                <w:left w:val="none" w:sz="0" w:space="0" w:color="auto"/>
                <w:bottom w:val="none" w:sz="0" w:space="0" w:color="auto"/>
                <w:right w:val="none" w:sz="0" w:space="0" w:color="auto"/>
              </w:divBdr>
            </w:div>
            <w:div w:id="1341661341">
              <w:marLeft w:val="0"/>
              <w:marRight w:val="0"/>
              <w:marTop w:val="0"/>
              <w:marBottom w:val="0"/>
              <w:divBdr>
                <w:top w:val="none" w:sz="0" w:space="0" w:color="auto"/>
                <w:left w:val="none" w:sz="0" w:space="0" w:color="auto"/>
                <w:bottom w:val="none" w:sz="0" w:space="0" w:color="auto"/>
                <w:right w:val="none" w:sz="0" w:space="0" w:color="auto"/>
              </w:divBdr>
            </w:div>
            <w:div w:id="1118841514">
              <w:marLeft w:val="0"/>
              <w:marRight w:val="0"/>
              <w:marTop w:val="0"/>
              <w:marBottom w:val="0"/>
              <w:divBdr>
                <w:top w:val="none" w:sz="0" w:space="0" w:color="auto"/>
                <w:left w:val="none" w:sz="0" w:space="0" w:color="auto"/>
                <w:bottom w:val="none" w:sz="0" w:space="0" w:color="auto"/>
                <w:right w:val="none" w:sz="0" w:space="0" w:color="auto"/>
              </w:divBdr>
            </w:div>
            <w:div w:id="1227689066">
              <w:marLeft w:val="0"/>
              <w:marRight w:val="0"/>
              <w:marTop w:val="0"/>
              <w:marBottom w:val="0"/>
              <w:divBdr>
                <w:top w:val="none" w:sz="0" w:space="0" w:color="auto"/>
                <w:left w:val="none" w:sz="0" w:space="0" w:color="auto"/>
                <w:bottom w:val="none" w:sz="0" w:space="0" w:color="auto"/>
                <w:right w:val="none" w:sz="0" w:space="0" w:color="auto"/>
              </w:divBdr>
            </w:div>
            <w:div w:id="1030304070">
              <w:marLeft w:val="0"/>
              <w:marRight w:val="0"/>
              <w:marTop w:val="0"/>
              <w:marBottom w:val="0"/>
              <w:divBdr>
                <w:top w:val="none" w:sz="0" w:space="0" w:color="auto"/>
                <w:left w:val="none" w:sz="0" w:space="0" w:color="auto"/>
                <w:bottom w:val="none" w:sz="0" w:space="0" w:color="auto"/>
                <w:right w:val="none" w:sz="0" w:space="0" w:color="auto"/>
              </w:divBdr>
            </w:div>
            <w:div w:id="1494683172">
              <w:marLeft w:val="0"/>
              <w:marRight w:val="0"/>
              <w:marTop w:val="0"/>
              <w:marBottom w:val="0"/>
              <w:divBdr>
                <w:top w:val="none" w:sz="0" w:space="0" w:color="auto"/>
                <w:left w:val="none" w:sz="0" w:space="0" w:color="auto"/>
                <w:bottom w:val="none" w:sz="0" w:space="0" w:color="auto"/>
                <w:right w:val="none" w:sz="0" w:space="0" w:color="auto"/>
              </w:divBdr>
            </w:div>
            <w:div w:id="372772916">
              <w:marLeft w:val="0"/>
              <w:marRight w:val="0"/>
              <w:marTop w:val="0"/>
              <w:marBottom w:val="0"/>
              <w:divBdr>
                <w:top w:val="none" w:sz="0" w:space="0" w:color="auto"/>
                <w:left w:val="none" w:sz="0" w:space="0" w:color="auto"/>
                <w:bottom w:val="none" w:sz="0" w:space="0" w:color="auto"/>
                <w:right w:val="none" w:sz="0" w:space="0" w:color="auto"/>
              </w:divBdr>
            </w:div>
            <w:div w:id="466556278">
              <w:marLeft w:val="0"/>
              <w:marRight w:val="0"/>
              <w:marTop w:val="0"/>
              <w:marBottom w:val="0"/>
              <w:divBdr>
                <w:top w:val="none" w:sz="0" w:space="0" w:color="auto"/>
                <w:left w:val="none" w:sz="0" w:space="0" w:color="auto"/>
                <w:bottom w:val="none" w:sz="0" w:space="0" w:color="auto"/>
                <w:right w:val="none" w:sz="0" w:space="0" w:color="auto"/>
              </w:divBdr>
            </w:div>
            <w:div w:id="1666586506">
              <w:marLeft w:val="0"/>
              <w:marRight w:val="0"/>
              <w:marTop w:val="0"/>
              <w:marBottom w:val="0"/>
              <w:divBdr>
                <w:top w:val="none" w:sz="0" w:space="0" w:color="auto"/>
                <w:left w:val="none" w:sz="0" w:space="0" w:color="auto"/>
                <w:bottom w:val="none" w:sz="0" w:space="0" w:color="auto"/>
                <w:right w:val="none" w:sz="0" w:space="0" w:color="auto"/>
              </w:divBdr>
            </w:div>
            <w:div w:id="593519577">
              <w:marLeft w:val="0"/>
              <w:marRight w:val="0"/>
              <w:marTop w:val="0"/>
              <w:marBottom w:val="0"/>
              <w:divBdr>
                <w:top w:val="none" w:sz="0" w:space="0" w:color="auto"/>
                <w:left w:val="none" w:sz="0" w:space="0" w:color="auto"/>
                <w:bottom w:val="none" w:sz="0" w:space="0" w:color="auto"/>
                <w:right w:val="none" w:sz="0" w:space="0" w:color="auto"/>
              </w:divBdr>
            </w:div>
            <w:div w:id="56591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5813">
      <w:bodyDiv w:val="1"/>
      <w:marLeft w:val="0"/>
      <w:marRight w:val="0"/>
      <w:marTop w:val="0"/>
      <w:marBottom w:val="0"/>
      <w:divBdr>
        <w:top w:val="none" w:sz="0" w:space="0" w:color="auto"/>
        <w:left w:val="none" w:sz="0" w:space="0" w:color="auto"/>
        <w:bottom w:val="none" w:sz="0" w:space="0" w:color="auto"/>
        <w:right w:val="none" w:sz="0" w:space="0" w:color="auto"/>
      </w:divBdr>
      <w:divsChild>
        <w:div w:id="1798254471">
          <w:marLeft w:val="0"/>
          <w:marRight w:val="0"/>
          <w:marTop w:val="0"/>
          <w:marBottom w:val="0"/>
          <w:divBdr>
            <w:top w:val="none" w:sz="0" w:space="0" w:color="auto"/>
            <w:left w:val="none" w:sz="0" w:space="0" w:color="auto"/>
            <w:bottom w:val="none" w:sz="0" w:space="0" w:color="auto"/>
            <w:right w:val="none" w:sz="0" w:space="0" w:color="auto"/>
          </w:divBdr>
        </w:div>
        <w:div w:id="351302400">
          <w:marLeft w:val="0"/>
          <w:marRight w:val="0"/>
          <w:marTop w:val="0"/>
          <w:marBottom w:val="0"/>
          <w:divBdr>
            <w:top w:val="none" w:sz="0" w:space="0" w:color="auto"/>
            <w:left w:val="none" w:sz="0" w:space="0" w:color="auto"/>
            <w:bottom w:val="none" w:sz="0" w:space="0" w:color="auto"/>
            <w:right w:val="none" w:sz="0" w:space="0" w:color="auto"/>
          </w:divBdr>
          <w:divsChild>
            <w:div w:id="1727216541">
              <w:marLeft w:val="0"/>
              <w:marRight w:val="0"/>
              <w:marTop w:val="0"/>
              <w:marBottom w:val="0"/>
              <w:divBdr>
                <w:top w:val="none" w:sz="0" w:space="0" w:color="auto"/>
                <w:left w:val="none" w:sz="0" w:space="0" w:color="auto"/>
                <w:bottom w:val="none" w:sz="0" w:space="0" w:color="auto"/>
                <w:right w:val="none" w:sz="0" w:space="0" w:color="auto"/>
              </w:divBdr>
              <w:divsChild>
                <w:div w:id="951746518">
                  <w:marLeft w:val="0"/>
                  <w:marRight w:val="0"/>
                  <w:marTop w:val="0"/>
                  <w:marBottom w:val="0"/>
                  <w:divBdr>
                    <w:top w:val="none" w:sz="0" w:space="0" w:color="auto"/>
                    <w:left w:val="none" w:sz="0" w:space="0" w:color="auto"/>
                    <w:bottom w:val="none" w:sz="0" w:space="0" w:color="auto"/>
                    <w:right w:val="none" w:sz="0" w:space="0" w:color="auto"/>
                  </w:divBdr>
                  <w:divsChild>
                    <w:div w:id="1632394547">
                      <w:marLeft w:val="0"/>
                      <w:marRight w:val="0"/>
                      <w:marTop w:val="0"/>
                      <w:marBottom w:val="0"/>
                      <w:divBdr>
                        <w:top w:val="none" w:sz="0" w:space="0" w:color="auto"/>
                        <w:left w:val="none" w:sz="0" w:space="0" w:color="auto"/>
                        <w:bottom w:val="none" w:sz="0" w:space="0" w:color="auto"/>
                        <w:right w:val="none" w:sz="0" w:space="0" w:color="auto"/>
                      </w:divBdr>
                    </w:div>
                    <w:div w:id="10566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957526">
      <w:bodyDiv w:val="1"/>
      <w:marLeft w:val="0"/>
      <w:marRight w:val="0"/>
      <w:marTop w:val="0"/>
      <w:marBottom w:val="0"/>
      <w:divBdr>
        <w:top w:val="none" w:sz="0" w:space="0" w:color="auto"/>
        <w:left w:val="none" w:sz="0" w:space="0" w:color="auto"/>
        <w:bottom w:val="none" w:sz="0" w:space="0" w:color="auto"/>
        <w:right w:val="none" w:sz="0" w:space="0" w:color="auto"/>
      </w:divBdr>
    </w:div>
    <w:div w:id="2093693895">
      <w:bodyDiv w:val="1"/>
      <w:marLeft w:val="0"/>
      <w:marRight w:val="0"/>
      <w:marTop w:val="0"/>
      <w:marBottom w:val="0"/>
      <w:divBdr>
        <w:top w:val="none" w:sz="0" w:space="0" w:color="auto"/>
        <w:left w:val="none" w:sz="0" w:space="0" w:color="auto"/>
        <w:bottom w:val="none" w:sz="0" w:space="0" w:color="auto"/>
        <w:right w:val="none" w:sz="0" w:space="0" w:color="auto"/>
      </w:divBdr>
    </w:div>
    <w:div w:id="210568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E7FBE-55C4-4526-BABB-16538B6D5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1942</Words>
  <Characters>12240</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Dietmar Ludolph</dc:creator>
  <cp:lastModifiedBy>Thieme, Rudolf</cp:lastModifiedBy>
  <cp:revision>2</cp:revision>
  <cp:lastPrinted>2019-06-19T16:42:00Z</cp:lastPrinted>
  <dcterms:created xsi:type="dcterms:W3CDTF">2020-03-31T07:19:00Z</dcterms:created>
  <dcterms:modified xsi:type="dcterms:W3CDTF">2020-03-31T07:19:00Z</dcterms:modified>
</cp:coreProperties>
</file>